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96F32" w14:textId="77777777" w:rsidR="00DE4D1E" w:rsidRPr="00A6502B" w:rsidRDefault="00A6502B" w:rsidP="00A6502B">
      <w:pPr>
        <w:ind w:firstLine="5103"/>
        <w:rPr>
          <w:bCs/>
          <w:sz w:val="20"/>
          <w:lang w:eastAsia="lt-LT"/>
        </w:rPr>
      </w:pPr>
      <w:r w:rsidRPr="00A6502B">
        <w:rPr>
          <w:bCs/>
          <w:sz w:val="20"/>
          <w:lang w:eastAsia="lt-LT"/>
        </w:rPr>
        <w:t>PATVIRTINTA</w:t>
      </w:r>
    </w:p>
    <w:p w14:paraId="28DB961A" w14:textId="0A1AA2C6" w:rsidR="00A6502B" w:rsidRDefault="00591BA3" w:rsidP="00A6502B">
      <w:pPr>
        <w:ind w:firstLine="5103"/>
        <w:rPr>
          <w:bCs/>
          <w:sz w:val="20"/>
          <w:lang w:eastAsia="lt-LT"/>
        </w:rPr>
      </w:pPr>
      <w:r>
        <w:rPr>
          <w:bCs/>
          <w:sz w:val="20"/>
          <w:lang w:eastAsia="lt-LT"/>
        </w:rPr>
        <w:t>Šakių</w:t>
      </w:r>
      <w:r w:rsidR="00A6502B" w:rsidRPr="00A6502B">
        <w:rPr>
          <w:bCs/>
          <w:sz w:val="20"/>
          <w:lang w:eastAsia="lt-LT"/>
        </w:rPr>
        <w:t xml:space="preserve"> rajono savivaldybės </w:t>
      </w:r>
      <w:r>
        <w:rPr>
          <w:bCs/>
          <w:sz w:val="20"/>
          <w:lang w:eastAsia="lt-LT"/>
        </w:rPr>
        <w:t>administracijos direktoriaus</w:t>
      </w:r>
      <w:r w:rsidR="00A6502B" w:rsidRPr="00A6502B">
        <w:rPr>
          <w:bCs/>
          <w:sz w:val="20"/>
          <w:lang w:eastAsia="lt-LT"/>
        </w:rPr>
        <w:t xml:space="preserve"> </w:t>
      </w:r>
    </w:p>
    <w:p w14:paraId="0B1A1B1F" w14:textId="0919996D" w:rsidR="00DE4D1E" w:rsidRPr="00A6502B" w:rsidRDefault="00A6502B" w:rsidP="00A6502B">
      <w:pPr>
        <w:ind w:firstLine="5103"/>
        <w:rPr>
          <w:bCs/>
          <w:sz w:val="20"/>
          <w:lang w:eastAsia="lt-LT"/>
        </w:rPr>
      </w:pPr>
      <w:r w:rsidRPr="00A6502B">
        <w:rPr>
          <w:bCs/>
          <w:sz w:val="20"/>
          <w:lang w:eastAsia="lt-LT"/>
        </w:rPr>
        <w:t>202</w:t>
      </w:r>
      <w:r w:rsidR="00591BA3">
        <w:rPr>
          <w:bCs/>
          <w:sz w:val="20"/>
          <w:lang w:eastAsia="lt-LT"/>
        </w:rPr>
        <w:t>6</w:t>
      </w:r>
      <w:r w:rsidRPr="00A6502B">
        <w:rPr>
          <w:bCs/>
          <w:sz w:val="20"/>
          <w:lang w:eastAsia="lt-LT"/>
        </w:rPr>
        <w:t xml:space="preserve"> m.  d. </w:t>
      </w:r>
      <w:r w:rsidR="00591BA3">
        <w:rPr>
          <w:bCs/>
          <w:sz w:val="20"/>
          <w:lang w:eastAsia="lt-LT"/>
        </w:rPr>
        <w:t>įsakymu</w:t>
      </w:r>
      <w:r w:rsidRPr="00A6502B">
        <w:rPr>
          <w:bCs/>
          <w:sz w:val="20"/>
          <w:lang w:eastAsia="lt-LT"/>
        </w:rPr>
        <w:t xml:space="preserve"> Nr.</w:t>
      </w:r>
    </w:p>
    <w:p w14:paraId="038F262B" w14:textId="77777777" w:rsidR="00DE4D1E" w:rsidRDefault="00DE4D1E">
      <w:pPr>
        <w:keepNext/>
        <w:tabs>
          <w:tab w:val="left" w:pos="0"/>
        </w:tabs>
        <w:rPr>
          <w:b/>
          <w:kern w:val="32"/>
          <w:szCs w:val="24"/>
          <w:lang w:eastAsia="lt-LT"/>
        </w:rPr>
      </w:pPr>
    </w:p>
    <w:p w14:paraId="25B7F20D" w14:textId="77777777" w:rsidR="00DE4D1E" w:rsidRDefault="00DE4D1E">
      <w:pPr>
        <w:keepNext/>
        <w:tabs>
          <w:tab w:val="left" w:pos="0"/>
        </w:tabs>
        <w:jc w:val="center"/>
        <w:rPr>
          <w:b/>
          <w:szCs w:val="24"/>
          <w:lang w:eastAsia="lt-LT"/>
        </w:rPr>
      </w:pPr>
    </w:p>
    <w:p w14:paraId="1CCD9991" w14:textId="77777777" w:rsidR="00DE4D1E" w:rsidRDefault="00A6502B">
      <w:pPr>
        <w:keepNext/>
        <w:tabs>
          <w:tab w:val="left" w:pos="0"/>
        </w:tabs>
        <w:jc w:val="center"/>
        <w:rPr>
          <w:b/>
          <w:szCs w:val="24"/>
          <w:lang w:eastAsia="lt-LT"/>
        </w:rPr>
      </w:pPr>
      <w:r>
        <w:rPr>
          <w:b/>
          <w:szCs w:val="24"/>
          <w:lang w:eastAsia="lt-LT"/>
        </w:rPr>
        <w:t xml:space="preserve">SUTARTIS </w:t>
      </w:r>
    </w:p>
    <w:p w14:paraId="16891609" w14:textId="77777777" w:rsidR="00DE4D1E" w:rsidRDefault="00A6502B">
      <w:pPr>
        <w:keepNext/>
        <w:tabs>
          <w:tab w:val="left" w:pos="0"/>
        </w:tabs>
        <w:jc w:val="center"/>
        <w:rPr>
          <w:b/>
          <w:kern w:val="32"/>
          <w:szCs w:val="24"/>
          <w:lang w:eastAsia="lt-LT"/>
        </w:rPr>
      </w:pPr>
      <w:r>
        <w:rPr>
          <w:b/>
          <w:szCs w:val="24"/>
          <w:lang w:eastAsia="lt-LT"/>
        </w:rPr>
        <w:t>DĖL FINANSAVIMO SKYRIMO SPORTO PROJEKTUI ĮGYVENDINTI</w:t>
      </w:r>
    </w:p>
    <w:p w14:paraId="241F2040" w14:textId="77777777" w:rsidR="00DE4D1E" w:rsidRDefault="00DE4D1E">
      <w:pPr>
        <w:keepNext/>
        <w:tabs>
          <w:tab w:val="left" w:pos="0"/>
        </w:tabs>
        <w:jc w:val="center"/>
        <w:rPr>
          <w:b/>
          <w:kern w:val="32"/>
          <w:szCs w:val="24"/>
          <w:lang w:eastAsia="lt-LT"/>
        </w:rPr>
      </w:pPr>
    </w:p>
    <w:p w14:paraId="59250DF1" w14:textId="77777777" w:rsidR="00DE4D1E" w:rsidRDefault="00DE4D1E">
      <w:pPr>
        <w:ind w:firstLine="705"/>
        <w:jc w:val="both"/>
        <w:rPr>
          <w:szCs w:val="24"/>
          <w:lang w:eastAsia="lt-LT"/>
        </w:rPr>
      </w:pPr>
    </w:p>
    <w:p w14:paraId="7D94B675" w14:textId="26E3B9AF" w:rsidR="00DE4D1E" w:rsidRDefault="00A6502B">
      <w:pPr>
        <w:jc w:val="center"/>
        <w:rPr>
          <w:szCs w:val="24"/>
          <w:lang w:eastAsia="lt-LT"/>
        </w:rPr>
      </w:pPr>
      <w:r>
        <w:rPr>
          <w:szCs w:val="24"/>
          <w:lang w:eastAsia="lt-LT"/>
        </w:rPr>
        <w:t>20</w:t>
      </w:r>
      <w:r w:rsidR="001E17ED">
        <w:rPr>
          <w:szCs w:val="24"/>
          <w:lang w:eastAsia="lt-LT"/>
        </w:rPr>
        <w:t xml:space="preserve">26 </w:t>
      </w:r>
      <w:r>
        <w:rPr>
          <w:szCs w:val="24"/>
          <w:lang w:eastAsia="lt-LT"/>
        </w:rPr>
        <w:t xml:space="preserve">m. </w:t>
      </w:r>
      <w:r w:rsidR="001E17ED">
        <w:rPr>
          <w:szCs w:val="24"/>
          <w:lang w:eastAsia="lt-LT"/>
        </w:rPr>
        <w:t xml:space="preserve">  </w:t>
      </w:r>
      <w:r>
        <w:rPr>
          <w:szCs w:val="24"/>
          <w:lang w:eastAsia="lt-LT"/>
        </w:rPr>
        <w:t xml:space="preserve"> d. Nr. </w:t>
      </w:r>
    </w:p>
    <w:p w14:paraId="4D289386" w14:textId="7219E3E4" w:rsidR="00DE4D1E" w:rsidRDefault="00591BA3">
      <w:pPr>
        <w:keepNext/>
        <w:tabs>
          <w:tab w:val="left" w:pos="0"/>
        </w:tabs>
        <w:jc w:val="center"/>
        <w:outlineLvl w:val="1"/>
        <w:rPr>
          <w:szCs w:val="24"/>
          <w:lang w:eastAsia="lt-LT"/>
        </w:rPr>
      </w:pPr>
      <w:r>
        <w:rPr>
          <w:szCs w:val="24"/>
          <w:lang w:eastAsia="lt-LT"/>
        </w:rPr>
        <w:t>Šakiai</w:t>
      </w:r>
    </w:p>
    <w:p w14:paraId="28B0609C" w14:textId="77777777" w:rsidR="00DE4D1E" w:rsidRDefault="00DE4D1E">
      <w:pPr>
        <w:ind w:firstLine="705"/>
        <w:jc w:val="both"/>
        <w:rPr>
          <w:szCs w:val="24"/>
          <w:lang w:eastAsia="lt-LT"/>
        </w:rPr>
      </w:pPr>
    </w:p>
    <w:p w14:paraId="11770DDA" w14:textId="77777777" w:rsidR="00DE4D1E" w:rsidRDefault="00A6502B">
      <w:pPr>
        <w:ind w:firstLine="705"/>
        <w:jc w:val="center"/>
        <w:rPr>
          <w:b/>
          <w:bCs/>
          <w:szCs w:val="24"/>
          <w:lang w:eastAsia="lt-LT"/>
        </w:rPr>
      </w:pPr>
      <w:r>
        <w:rPr>
          <w:b/>
          <w:bCs/>
          <w:szCs w:val="24"/>
          <w:lang w:eastAsia="lt-LT"/>
        </w:rPr>
        <w:t>I SKYRIUS</w:t>
      </w:r>
    </w:p>
    <w:p w14:paraId="1F5B1B1F" w14:textId="77777777" w:rsidR="00DE4D1E" w:rsidRDefault="00A6502B">
      <w:pPr>
        <w:ind w:firstLine="705"/>
        <w:jc w:val="center"/>
        <w:rPr>
          <w:b/>
          <w:bCs/>
          <w:szCs w:val="24"/>
          <w:lang w:eastAsia="lt-LT"/>
        </w:rPr>
      </w:pPr>
      <w:r>
        <w:rPr>
          <w:b/>
          <w:bCs/>
          <w:szCs w:val="24"/>
          <w:lang w:eastAsia="lt-LT"/>
        </w:rPr>
        <w:t>SUTARTIES ŠALYS</w:t>
      </w:r>
    </w:p>
    <w:p w14:paraId="052C2D36" w14:textId="77777777" w:rsidR="00DE4D1E" w:rsidRDefault="00DE4D1E">
      <w:pPr>
        <w:ind w:firstLine="705"/>
        <w:jc w:val="both"/>
        <w:rPr>
          <w:szCs w:val="24"/>
          <w:lang w:eastAsia="lt-LT"/>
        </w:rPr>
      </w:pPr>
    </w:p>
    <w:p w14:paraId="0ACF25E5" w14:textId="66E2C5C2" w:rsidR="00DE4D1E" w:rsidRDefault="00A6502B">
      <w:pPr>
        <w:ind w:firstLine="709"/>
        <w:jc w:val="both"/>
        <w:rPr>
          <w:color w:val="000000"/>
          <w:szCs w:val="24"/>
          <w:lang w:eastAsia="lt-LT"/>
        </w:rPr>
      </w:pPr>
      <w:r>
        <w:rPr>
          <w:color w:val="000000"/>
          <w:szCs w:val="24"/>
          <w:lang w:eastAsia="lt-LT"/>
        </w:rPr>
        <w:t xml:space="preserve">1. </w:t>
      </w:r>
      <w:r w:rsidR="00591BA3">
        <w:rPr>
          <w:color w:val="000000"/>
          <w:szCs w:val="24"/>
          <w:lang w:eastAsia="lt-LT"/>
        </w:rPr>
        <w:t>Šakių</w:t>
      </w:r>
      <w:r>
        <w:rPr>
          <w:color w:val="000000"/>
          <w:szCs w:val="24"/>
          <w:lang w:eastAsia="lt-LT"/>
        </w:rPr>
        <w:t xml:space="preserve"> rajono savivaldybės administracija (toliau – Savivaldybė), atstovaujama </w:t>
      </w:r>
    </w:p>
    <w:p w14:paraId="47ED7B49" w14:textId="77777777" w:rsidR="00DE4D1E" w:rsidRDefault="00A6502B">
      <w:pPr>
        <w:pBdr>
          <w:bottom w:val="single" w:sz="4" w:space="1" w:color="auto"/>
        </w:pBdr>
        <w:tabs>
          <w:tab w:val="left" w:pos="3828"/>
        </w:tabs>
        <w:ind w:firstLine="3828"/>
        <w:jc w:val="both"/>
        <w:rPr>
          <w:bCs/>
          <w:szCs w:val="24"/>
          <w:lang w:eastAsia="lt-LT"/>
        </w:rPr>
      </w:pPr>
      <w:r>
        <w:rPr>
          <w:bCs/>
          <w:szCs w:val="24"/>
          <w:lang w:eastAsia="lt-LT"/>
        </w:rPr>
        <w:t>veikiančio pagal</w:t>
      </w:r>
    </w:p>
    <w:p w14:paraId="7C9F8917" w14:textId="6A5D75BE" w:rsidR="00DE4D1E" w:rsidRDefault="00A6502B">
      <w:pPr>
        <w:tabs>
          <w:tab w:val="left" w:pos="5812"/>
        </w:tabs>
        <w:ind w:firstLine="709"/>
        <w:jc w:val="both"/>
        <w:rPr>
          <w:sz w:val="16"/>
          <w:szCs w:val="16"/>
          <w:lang w:eastAsia="lt-LT"/>
        </w:rPr>
      </w:pPr>
      <w:r>
        <w:rPr>
          <w:sz w:val="16"/>
          <w:szCs w:val="16"/>
          <w:lang w:eastAsia="lt-LT"/>
        </w:rPr>
        <w:t>(atstovo pareigos, vardas ir pavardė)</w:t>
      </w:r>
    </w:p>
    <w:p w14:paraId="0F5B34F0" w14:textId="77777777" w:rsidR="00DE4D1E" w:rsidRDefault="00DE4D1E">
      <w:pPr>
        <w:ind w:firstLine="709"/>
        <w:jc w:val="both"/>
        <w:rPr>
          <w:szCs w:val="24"/>
          <w:lang w:eastAsia="lt-LT"/>
        </w:rPr>
      </w:pPr>
    </w:p>
    <w:p w14:paraId="390A9F26" w14:textId="77777777" w:rsidR="00DE4D1E" w:rsidRDefault="00A6502B">
      <w:pPr>
        <w:pBdr>
          <w:bottom w:val="single" w:sz="4" w:space="1" w:color="auto"/>
        </w:pBdr>
        <w:tabs>
          <w:tab w:val="left" w:pos="7371"/>
        </w:tabs>
        <w:jc w:val="both"/>
        <w:rPr>
          <w:szCs w:val="24"/>
          <w:lang w:eastAsia="lt-LT"/>
        </w:rPr>
      </w:pPr>
      <w:r>
        <w:rPr>
          <w:szCs w:val="24"/>
          <w:lang w:eastAsia="lt-LT"/>
        </w:rPr>
        <w:t xml:space="preserve">ir </w:t>
      </w:r>
    </w:p>
    <w:p w14:paraId="678844FA" w14:textId="77777777" w:rsidR="00DE4D1E" w:rsidRDefault="00A6502B">
      <w:pPr>
        <w:pBdr>
          <w:bottom w:val="single" w:sz="4" w:space="1" w:color="auto"/>
        </w:pBdr>
        <w:tabs>
          <w:tab w:val="left" w:pos="7371"/>
        </w:tabs>
        <w:ind w:firstLine="7371"/>
        <w:jc w:val="both"/>
        <w:rPr>
          <w:szCs w:val="24"/>
          <w:lang w:eastAsia="lt-LT"/>
        </w:rPr>
      </w:pPr>
      <w:r>
        <w:rPr>
          <w:szCs w:val="24"/>
          <w:lang w:eastAsia="lt-LT"/>
        </w:rPr>
        <w:t>(toliau – Vykdytojas),</w:t>
      </w:r>
    </w:p>
    <w:p w14:paraId="71CB124B" w14:textId="77777777" w:rsidR="00DE4D1E" w:rsidRDefault="00A6502B">
      <w:pPr>
        <w:tabs>
          <w:tab w:val="left" w:pos="5812"/>
        </w:tabs>
        <w:ind w:firstLine="709"/>
        <w:jc w:val="both"/>
        <w:rPr>
          <w:sz w:val="16"/>
          <w:szCs w:val="16"/>
          <w:lang w:eastAsia="lt-LT"/>
        </w:rPr>
      </w:pPr>
      <w:r>
        <w:rPr>
          <w:sz w:val="16"/>
          <w:szCs w:val="16"/>
          <w:lang w:eastAsia="lt-LT"/>
        </w:rPr>
        <w:t>(juridinio asmens pavadinimas, kodas)</w:t>
      </w:r>
      <w:r>
        <w:rPr>
          <w:sz w:val="16"/>
          <w:szCs w:val="16"/>
          <w:lang w:eastAsia="lt-LT"/>
        </w:rPr>
        <w:tab/>
      </w:r>
    </w:p>
    <w:p w14:paraId="1689C188" w14:textId="77777777" w:rsidR="00DE4D1E" w:rsidRDefault="00DE4D1E">
      <w:pPr>
        <w:ind w:firstLine="709"/>
        <w:jc w:val="both"/>
        <w:rPr>
          <w:szCs w:val="24"/>
          <w:lang w:eastAsia="lt-LT"/>
        </w:rPr>
      </w:pPr>
    </w:p>
    <w:p w14:paraId="3DD242AB" w14:textId="77777777" w:rsidR="00DE4D1E" w:rsidRDefault="00A6502B">
      <w:pPr>
        <w:pBdr>
          <w:bottom w:val="single" w:sz="4" w:space="1" w:color="auto"/>
        </w:pBdr>
        <w:jc w:val="both"/>
        <w:rPr>
          <w:szCs w:val="24"/>
          <w:lang w:eastAsia="lt-LT"/>
        </w:rPr>
      </w:pPr>
      <w:r>
        <w:rPr>
          <w:szCs w:val="24"/>
          <w:lang w:eastAsia="lt-LT"/>
        </w:rPr>
        <w:t>atstovaujamas:</w:t>
      </w:r>
    </w:p>
    <w:p w14:paraId="46545FCE" w14:textId="77777777" w:rsidR="00DE4D1E" w:rsidRDefault="00A6502B">
      <w:pPr>
        <w:pBdr>
          <w:bottom w:val="single" w:sz="4" w:space="1" w:color="auto"/>
        </w:pBdr>
        <w:tabs>
          <w:tab w:val="left" w:pos="3828"/>
        </w:tabs>
        <w:ind w:firstLine="3828"/>
        <w:jc w:val="both"/>
        <w:rPr>
          <w:szCs w:val="24"/>
          <w:lang w:eastAsia="lt-LT"/>
        </w:rPr>
      </w:pPr>
      <w:r>
        <w:rPr>
          <w:szCs w:val="24"/>
          <w:lang w:eastAsia="lt-LT"/>
        </w:rPr>
        <w:t>veikiančio pagal</w:t>
      </w:r>
    </w:p>
    <w:p w14:paraId="2DEC38D4" w14:textId="03CD026C" w:rsidR="00DE4D1E" w:rsidRDefault="00A6502B">
      <w:pPr>
        <w:tabs>
          <w:tab w:val="left" w:pos="5812"/>
        </w:tabs>
        <w:ind w:firstLine="1798"/>
        <w:jc w:val="both"/>
        <w:rPr>
          <w:szCs w:val="24"/>
          <w:lang w:eastAsia="lt-LT"/>
        </w:rPr>
      </w:pPr>
      <w:r>
        <w:rPr>
          <w:sz w:val="16"/>
          <w:szCs w:val="16"/>
          <w:lang w:eastAsia="lt-LT"/>
        </w:rPr>
        <w:t>(atstovo pareigos, vardas ir pavard</w:t>
      </w:r>
      <w:r w:rsidR="00591BA3">
        <w:rPr>
          <w:sz w:val="16"/>
          <w:szCs w:val="16"/>
          <w:lang w:eastAsia="lt-LT"/>
        </w:rPr>
        <w:t>ė)</w:t>
      </w:r>
    </w:p>
    <w:p w14:paraId="5A4CF26F" w14:textId="77777777" w:rsidR="00DE4D1E" w:rsidRDefault="00DE4D1E">
      <w:pPr>
        <w:ind w:firstLine="709"/>
        <w:jc w:val="both"/>
        <w:rPr>
          <w:szCs w:val="24"/>
          <w:lang w:eastAsia="lt-LT"/>
        </w:rPr>
      </w:pPr>
    </w:p>
    <w:p w14:paraId="54FD68DC" w14:textId="77777777" w:rsidR="00DE4D1E" w:rsidRDefault="00A6502B">
      <w:pPr>
        <w:jc w:val="both"/>
        <w:rPr>
          <w:szCs w:val="24"/>
          <w:lang w:eastAsia="lt-LT"/>
        </w:rPr>
      </w:pPr>
      <w:r>
        <w:rPr>
          <w:szCs w:val="24"/>
          <w:lang w:eastAsia="lt-LT"/>
        </w:rPr>
        <w:t>(toliau kartu – Šalys) sudarė šią Finansavimo skyrimo sporto projektui įgyvendinti sutartį (toliau – Sutartis).</w:t>
      </w:r>
    </w:p>
    <w:p w14:paraId="18ACA647" w14:textId="77777777" w:rsidR="00DE4D1E" w:rsidRDefault="00DE4D1E">
      <w:pPr>
        <w:ind w:firstLine="709"/>
        <w:jc w:val="both"/>
        <w:rPr>
          <w:szCs w:val="24"/>
          <w:lang w:eastAsia="lt-LT"/>
        </w:rPr>
      </w:pPr>
    </w:p>
    <w:p w14:paraId="3273A9EA" w14:textId="2F0320BF" w:rsidR="00DE4D1E" w:rsidRDefault="00A6502B">
      <w:pPr>
        <w:ind w:firstLine="709"/>
        <w:jc w:val="both"/>
        <w:rPr>
          <w:bCs/>
          <w:caps/>
          <w:szCs w:val="24"/>
          <w:lang w:eastAsia="lt-LT"/>
        </w:rPr>
      </w:pPr>
      <w:r>
        <w:rPr>
          <w:szCs w:val="24"/>
          <w:lang w:eastAsia="lt-LT"/>
        </w:rPr>
        <w:t xml:space="preserve">Sutartis sudaryta vadovaujantis </w:t>
      </w:r>
      <w:r w:rsidR="00591BA3">
        <w:rPr>
          <w:color w:val="262121"/>
          <w:szCs w:val="24"/>
          <w:lang w:eastAsia="lt-LT"/>
        </w:rPr>
        <w:t>Šakių</w:t>
      </w:r>
      <w:r>
        <w:rPr>
          <w:color w:val="262121"/>
          <w:szCs w:val="24"/>
          <w:lang w:eastAsia="lt-LT"/>
        </w:rPr>
        <w:t xml:space="preserve"> rajono savivaldybės tarybos 202</w:t>
      </w:r>
      <w:r w:rsidR="00591BA3">
        <w:rPr>
          <w:color w:val="262121"/>
          <w:szCs w:val="24"/>
          <w:lang w:eastAsia="lt-LT"/>
        </w:rPr>
        <w:t>6</w:t>
      </w:r>
      <w:r>
        <w:rPr>
          <w:color w:val="262121"/>
          <w:szCs w:val="24"/>
          <w:lang w:eastAsia="lt-LT"/>
        </w:rPr>
        <w:t xml:space="preserve"> m. </w:t>
      </w:r>
      <w:r w:rsidR="00591BA3">
        <w:rPr>
          <w:color w:val="262121"/>
          <w:szCs w:val="24"/>
          <w:lang w:eastAsia="lt-LT"/>
        </w:rPr>
        <w:t>liepos 24</w:t>
      </w:r>
      <w:r>
        <w:rPr>
          <w:color w:val="262121"/>
          <w:szCs w:val="24"/>
          <w:lang w:eastAsia="lt-LT"/>
        </w:rPr>
        <w:t xml:space="preserve"> d. sprendimu Nr. T-</w:t>
      </w:r>
      <w:r w:rsidR="00591BA3">
        <w:rPr>
          <w:color w:val="262121"/>
          <w:szCs w:val="24"/>
          <w:lang w:eastAsia="lt-LT"/>
        </w:rPr>
        <w:t>172 „Dėl Šakių rajono savivaldybės biudžeto lėšomis švietimo įstaigų sporto projektų finansavimo tvarkos aprašo patvirtinimo“</w:t>
      </w:r>
      <w:r>
        <w:rPr>
          <w:color w:val="262121"/>
          <w:szCs w:val="24"/>
          <w:lang w:eastAsia="lt-LT"/>
        </w:rPr>
        <w:t xml:space="preserve"> patvirtintu </w:t>
      </w:r>
      <w:r w:rsidR="00591BA3">
        <w:rPr>
          <w:bCs/>
          <w:szCs w:val="24"/>
          <w:lang w:eastAsia="lt-LT"/>
        </w:rPr>
        <w:t>s</w:t>
      </w:r>
      <w:r>
        <w:rPr>
          <w:bCs/>
          <w:szCs w:val="24"/>
          <w:lang w:eastAsia="lt-LT"/>
        </w:rPr>
        <w:t xml:space="preserve">porto projektų finansavimo iš </w:t>
      </w:r>
      <w:r w:rsidR="00591BA3">
        <w:rPr>
          <w:bCs/>
          <w:szCs w:val="24"/>
          <w:lang w:eastAsia="lt-LT"/>
        </w:rPr>
        <w:t>Šakių</w:t>
      </w:r>
      <w:r>
        <w:rPr>
          <w:bCs/>
          <w:szCs w:val="24"/>
          <w:lang w:eastAsia="lt-LT"/>
        </w:rPr>
        <w:t xml:space="preserve"> rajono savivaldybės biudžeto lėšų tvarkos aprašu</w:t>
      </w:r>
      <w:r w:rsidR="00591BA3">
        <w:rPr>
          <w:bCs/>
          <w:caps/>
          <w:szCs w:val="24"/>
          <w:lang w:eastAsia="lt-LT"/>
        </w:rPr>
        <w:t>.</w:t>
      </w:r>
    </w:p>
    <w:p w14:paraId="1A4A51B9" w14:textId="77777777" w:rsidR="00DE4D1E" w:rsidRDefault="00DE4D1E">
      <w:pPr>
        <w:ind w:firstLine="709"/>
        <w:jc w:val="both"/>
        <w:rPr>
          <w:szCs w:val="24"/>
          <w:lang w:eastAsia="lt-LT"/>
        </w:rPr>
      </w:pPr>
    </w:p>
    <w:p w14:paraId="302DE646" w14:textId="77777777" w:rsidR="00DE4D1E" w:rsidRDefault="00A6502B">
      <w:pPr>
        <w:jc w:val="center"/>
        <w:rPr>
          <w:b/>
          <w:bCs/>
          <w:szCs w:val="24"/>
          <w:lang w:eastAsia="lt-LT"/>
        </w:rPr>
      </w:pPr>
      <w:r>
        <w:rPr>
          <w:b/>
          <w:bCs/>
          <w:szCs w:val="24"/>
          <w:lang w:eastAsia="lt-LT"/>
        </w:rPr>
        <w:t>II SKYRIUS</w:t>
      </w:r>
    </w:p>
    <w:p w14:paraId="6BE7CA84" w14:textId="77777777" w:rsidR="00DE4D1E" w:rsidRDefault="00A6502B">
      <w:pPr>
        <w:jc w:val="center"/>
        <w:rPr>
          <w:b/>
          <w:bCs/>
          <w:szCs w:val="24"/>
          <w:lang w:eastAsia="lt-LT"/>
        </w:rPr>
      </w:pPr>
      <w:r>
        <w:rPr>
          <w:b/>
          <w:bCs/>
          <w:szCs w:val="24"/>
          <w:lang w:eastAsia="lt-LT"/>
        </w:rPr>
        <w:t>SUTARTIES OBJEKTAS</w:t>
      </w:r>
    </w:p>
    <w:p w14:paraId="365127E9" w14:textId="77777777" w:rsidR="00DE4D1E" w:rsidRDefault="00DE4D1E">
      <w:pPr>
        <w:jc w:val="both"/>
        <w:rPr>
          <w:szCs w:val="24"/>
          <w:lang w:eastAsia="lt-LT"/>
        </w:rPr>
      </w:pPr>
    </w:p>
    <w:p w14:paraId="6274D628" w14:textId="77777777" w:rsidR="00DE4D1E" w:rsidRDefault="00A6502B">
      <w:pPr>
        <w:ind w:firstLine="690"/>
        <w:rPr>
          <w:szCs w:val="24"/>
          <w:lang w:eastAsia="lt-LT"/>
        </w:rPr>
      </w:pPr>
      <w:r>
        <w:rPr>
          <w:szCs w:val="24"/>
          <w:lang w:eastAsia="lt-LT"/>
        </w:rPr>
        <w:t>2. Sutarties Šalys susitaria dėl lėšų skyrimo projektui</w:t>
      </w:r>
    </w:p>
    <w:p w14:paraId="3748A56F" w14:textId="77777777" w:rsidR="00DE4D1E" w:rsidRDefault="00DE4D1E">
      <w:pPr>
        <w:ind w:firstLine="690"/>
        <w:rPr>
          <w:szCs w:val="24"/>
          <w:lang w:eastAsia="lt-LT"/>
        </w:rPr>
      </w:pPr>
    </w:p>
    <w:p w14:paraId="78FF5230" w14:textId="77777777" w:rsidR="00DE4D1E" w:rsidRDefault="00DE4D1E">
      <w:pPr>
        <w:pBdr>
          <w:bottom w:val="single" w:sz="4" w:space="1" w:color="auto"/>
        </w:pBdr>
        <w:rPr>
          <w:b/>
          <w:szCs w:val="24"/>
          <w:lang w:eastAsia="lt-LT"/>
        </w:rPr>
      </w:pPr>
    </w:p>
    <w:p w14:paraId="7600E47C" w14:textId="77777777" w:rsidR="00DE4D1E" w:rsidRDefault="00A6502B">
      <w:pPr>
        <w:jc w:val="center"/>
        <w:rPr>
          <w:sz w:val="16"/>
          <w:szCs w:val="16"/>
          <w:lang w:eastAsia="lt-LT"/>
        </w:rPr>
      </w:pPr>
      <w:r>
        <w:rPr>
          <w:sz w:val="16"/>
          <w:szCs w:val="16"/>
          <w:lang w:eastAsia="lt-LT"/>
        </w:rPr>
        <w:t>(projekto pavadinimas)</w:t>
      </w:r>
    </w:p>
    <w:p w14:paraId="1B4A5C5D" w14:textId="77777777" w:rsidR="00DE4D1E" w:rsidRDefault="00DE4D1E">
      <w:pPr>
        <w:jc w:val="center"/>
        <w:rPr>
          <w:szCs w:val="24"/>
          <w:lang w:eastAsia="lt-LT"/>
        </w:rPr>
      </w:pPr>
    </w:p>
    <w:p w14:paraId="0EC6243F" w14:textId="77777777" w:rsidR="00DE4D1E" w:rsidRDefault="00A6502B">
      <w:pPr>
        <w:jc w:val="both"/>
        <w:rPr>
          <w:szCs w:val="24"/>
          <w:lang w:eastAsia="lt-LT"/>
        </w:rPr>
      </w:pPr>
      <w:r>
        <w:rPr>
          <w:szCs w:val="24"/>
          <w:lang w:eastAsia="lt-LT"/>
        </w:rPr>
        <w:t>finansuoti ir efektyvaus jų panaudojimo.</w:t>
      </w:r>
    </w:p>
    <w:p w14:paraId="62692ACC" w14:textId="77777777" w:rsidR="00DE4D1E" w:rsidRDefault="00DE4D1E">
      <w:pPr>
        <w:jc w:val="center"/>
        <w:rPr>
          <w:b/>
          <w:bCs/>
          <w:szCs w:val="24"/>
          <w:lang w:eastAsia="lt-LT"/>
        </w:rPr>
      </w:pPr>
    </w:p>
    <w:p w14:paraId="779BD0DD" w14:textId="77777777" w:rsidR="00DE4D1E" w:rsidRDefault="00A6502B">
      <w:pPr>
        <w:jc w:val="center"/>
        <w:rPr>
          <w:b/>
          <w:bCs/>
          <w:szCs w:val="24"/>
          <w:lang w:eastAsia="lt-LT"/>
        </w:rPr>
      </w:pPr>
      <w:r>
        <w:rPr>
          <w:b/>
          <w:bCs/>
          <w:szCs w:val="24"/>
          <w:lang w:eastAsia="lt-LT"/>
        </w:rPr>
        <w:t>III SKYRIUS</w:t>
      </w:r>
    </w:p>
    <w:p w14:paraId="2FA898AF" w14:textId="77777777" w:rsidR="00DE4D1E" w:rsidRDefault="00A6502B">
      <w:pPr>
        <w:jc w:val="center"/>
        <w:rPr>
          <w:b/>
          <w:bCs/>
          <w:szCs w:val="24"/>
          <w:lang w:eastAsia="lt-LT"/>
        </w:rPr>
      </w:pPr>
      <w:r>
        <w:rPr>
          <w:b/>
          <w:bCs/>
          <w:szCs w:val="24"/>
          <w:lang w:eastAsia="lt-LT"/>
        </w:rPr>
        <w:t>SUTARTIES ŠALIŲ ĮSIPAREIGOJIMAI IR TEISĖS</w:t>
      </w:r>
    </w:p>
    <w:p w14:paraId="71F648B7" w14:textId="77777777" w:rsidR="00DE4D1E" w:rsidRDefault="00DE4D1E">
      <w:pPr>
        <w:jc w:val="center"/>
        <w:rPr>
          <w:b/>
          <w:bCs/>
          <w:szCs w:val="24"/>
          <w:lang w:eastAsia="lt-LT"/>
        </w:rPr>
      </w:pPr>
    </w:p>
    <w:p w14:paraId="105077D7" w14:textId="77777777" w:rsidR="00DE4D1E" w:rsidRDefault="00A6502B">
      <w:pPr>
        <w:ind w:firstLine="709"/>
        <w:jc w:val="both"/>
        <w:rPr>
          <w:b/>
          <w:szCs w:val="24"/>
          <w:lang w:eastAsia="lt-LT"/>
        </w:rPr>
      </w:pPr>
      <w:r>
        <w:rPr>
          <w:b/>
          <w:szCs w:val="24"/>
          <w:lang w:eastAsia="lt-LT"/>
        </w:rPr>
        <w:t>3. Savivaldybė įsipareigoja:</w:t>
      </w:r>
    </w:p>
    <w:p w14:paraId="7A12212F" w14:textId="32ADE68E" w:rsidR="00DE4D1E" w:rsidRDefault="00A6502B">
      <w:pPr>
        <w:ind w:firstLine="709"/>
        <w:jc w:val="both"/>
        <w:rPr>
          <w:szCs w:val="24"/>
          <w:lang w:eastAsia="lt-LT"/>
        </w:rPr>
      </w:pPr>
      <w:r>
        <w:rPr>
          <w:szCs w:val="24"/>
          <w:lang w:eastAsia="lt-LT"/>
        </w:rPr>
        <w:t xml:space="preserve">3.1. skirti, atsižvelgiant į pateiktą projekto sąmatą, kuri yra neatsiejama šios sutarties dalis, sutarties 2 punkte nurodyto projekto įgyvendinimui </w:t>
      </w:r>
      <w:r>
        <w:rPr>
          <w:b/>
          <w:szCs w:val="24"/>
          <w:lang w:eastAsia="lt-LT"/>
        </w:rPr>
        <w:t xml:space="preserve">... ... ... ... </w:t>
      </w:r>
      <w:r>
        <w:rPr>
          <w:b/>
          <w:bCs/>
          <w:szCs w:val="24"/>
          <w:lang w:eastAsia="lt-LT"/>
        </w:rPr>
        <w:t>eurų</w:t>
      </w:r>
      <w:r>
        <w:rPr>
          <w:szCs w:val="24"/>
          <w:lang w:eastAsia="lt-LT"/>
        </w:rPr>
        <w:t>;</w:t>
      </w:r>
    </w:p>
    <w:p w14:paraId="248FFD1D" w14:textId="77777777" w:rsidR="00DE4D1E" w:rsidRDefault="00A6502B">
      <w:pPr>
        <w:ind w:firstLine="709"/>
        <w:jc w:val="both"/>
        <w:rPr>
          <w:szCs w:val="24"/>
          <w:lang w:eastAsia="lt-LT"/>
        </w:rPr>
      </w:pPr>
      <w:r>
        <w:rPr>
          <w:szCs w:val="24"/>
          <w:lang w:eastAsia="lt-LT"/>
        </w:rPr>
        <w:t xml:space="preserve">3.2. lėšas pervesti Vykdytojui į sąskaitą: </w:t>
      </w:r>
    </w:p>
    <w:p w14:paraId="42EE10E2" w14:textId="77777777" w:rsidR="00DE4D1E" w:rsidRDefault="00A6502B">
      <w:pPr>
        <w:pBdr>
          <w:bottom w:val="single" w:sz="4" w:space="1" w:color="auto"/>
        </w:pBdr>
        <w:jc w:val="both"/>
        <w:rPr>
          <w:szCs w:val="24"/>
          <w:lang w:eastAsia="lt-LT"/>
        </w:rPr>
      </w:pPr>
      <w:r>
        <w:rPr>
          <w:szCs w:val="24"/>
          <w:lang w:eastAsia="lt-LT"/>
        </w:rPr>
        <w:t>Nr. LT</w:t>
      </w:r>
    </w:p>
    <w:p w14:paraId="420A95A7" w14:textId="77777777" w:rsidR="00DE4D1E" w:rsidRDefault="00DE4D1E">
      <w:pPr>
        <w:ind w:firstLine="709"/>
        <w:jc w:val="both"/>
        <w:rPr>
          <w:szCs w:val="24"/>
          <w:lang w:eastAsia="lt-LT"/>
        </w:rPr>
      </w:pPr>
    </w:p>
    <w:p w14:paraId="2B1C028F" w14:textId="77777777" w:rsidR="00DE4D1E" w:rsidRDefault="00A6502B">
      <w:pPr>
        <w:pBdr>
          <w:bottom w:val="single" w:sz="4" w:space="1" w:color="auto"/>
        </w:pBdr>
        <w:jc w:val="both"/>
        <w:rPr>
          <w:szCs w:val="24"/>
          <w:lang w:eastAsia="lt-LT"/>
        </w:rPr>
      </w:pPr>
      <w:r>
        <w:rPr>
          <w:szCs w:val="24"/>
          <w:lang w:eastAsia="lt-LT"/>
        </w:rPr>
        <w:t>Banko pavadinimas, kodas:</w:t>
      </w:r>
    </w:p>
    <w:p w14:paraId="6C9AE816" w14:textId="77777777" w:rsidR="00DE4D1E" w:rsidRDefault="00DE4D1E">
      <w:pPr>
        <w:ind w:firstLine="709"/>
        <w:jc w:val="both"/>
        <w:rPr>
          <w:szCs w:val="24"/>
          <w:lang w:eastAsia="lt-LT"/>
        </w:rPr>
      </w:pPr>
    </w:p>
    <w:p w14:paraId="0DC6806B" w14:textId="77777777" w:rsidR="00DE4D1E" w:rsidRDefault="00A6502B">
      <w:pPr>
        <w:ind w:firstLine="709"/>
        <w:jc w:val="both"/>
        <w:rPr>
          <w:szCs w:val="24"/>
          <w:lang w:eastAsia="lt-LT"/>
        </w:rPr>
      </w:pPr>
      <w:r>
        <w:rPr>
          <w:szCs w:val="24"/>
          <w:lang w:eastAsia="lt-LT"/>
        </w:rPr>
        <w:t>4. Savivaldybė turi teisę gauti informaciją apie sporto projekto įgyvendinimą, lankytis veiklose, renginiuose ir kitose sporto projekte numatytose veiklose ir įsitikinti projekto lėšų naudojimo tikslingumu.</w:t>
      </w:r>
    </w:p>
    <w:p w14:paraId="1339360E" w14:textId="77777777" w:rsidR="00DE4D1E" w:rsidRDefault="00A6502B">
      <w:pPr>
        <w:ind w:firstLine="709"/>
        <w:jc w:val="both"/>
        <w:rPr>
          <w:b/>
          <w:szCs w:val="24"/>
          <w:lang w:eastAsia="lt-LT"/>
        </w:rPr>
      </w:pPr>
      <w:r>
        <w:rPr>
          <w:b/>
          <w:szCs w:val="24"/>
          <w:lang w:eastAsia="lt-LT"/>
        </w:rPr>
        <w:t>5. Pareiškėjas įsipareigoja:</w:t>
      </w:r>
    </w:p>
    <w:p w14:paraId="14DB7EDF" w14:textId="77777777" w:rsidR="00DE4D1E" w:rsidRDefault="00A6502B">
      <w:pPr>
        <w:ind w:firstLine="709"/>
        <w:jc w:val="both"/>
        <w:rPr>
          <w:szCs w:val="24"/>
          <w:lang w:eastAsia="lt-LT"/>
        </w:rPr>
      </w:pPr>
      <w:r>
        <w:rPr>
          <w:szCs w:val="24"/>
          <w:lang w:eastAsia="lt-LT"/>
        </w:rPr>
        <w:t>5.1. visus finansinius atsiskaitymus už iš Savivaldybės biudžeto gautas lėšas vykdyti tik negrynaisiais pinigais;</w:t>
      </w:r>
    </w:p>
    <w:p w14:paraId="439EE4F0" w14:textId="77777777" w:rsidR="00DE4D1E" w:rsidRDefault="00A6502B">
      <w:pPr>
        <w:ind w:firstLine="709"/>
        <w:jc w:val="both"/>
        <w:rPr>
          <w:szCs w:val="24"/>
          <w:lang w:eastAsia="lt-LT"/>
        </w:rPr>
      </w:pPr>
      <w:r>
        <w:rPr>
          <w:szCs w:val="24"/>
          <w:lang w:eastAsia="lt-LT"/>
        </w:rPr>
        <w:t>5.2. įsigydamas už Savivaldybės biudžeto lėšas prekes, pirkdamas paslaugas ir darbus, laikytis Lietuvos Respublikos viešųjų pirkimų įstatymo ir kitų teisės aktų nustatytos tvarkos ir visiškai atsakyti už projekto įgyvendinimą ir tikslinį lėšų panaudojimą.</w:t>
      </w:r>
    </w:p>
    <w:p w14:paraId="41C1A04E" w14:textId="756D9BCF" w:rsidR="00DE4D1E" w:rsidRDefault="00A6502B">
      <w:pPr>
        <w:ind w:firstLine="709"/>
        <w:jc w:val="both"/>
        <w:rPr>
          <w:szCs w:val="24"/>
          <w:lang w:eastAsia="lt-LT"/>
        </w:rPr>
      </w:pPr>
      <w:r>
        <w:rPr>
          <w:szCs w:val="24"/>
          <w:lang w:eastAsia="lt-LT"/>
        </w:rPr>
        <w:t xml:space="preserve">5.3. </w:t>
      </w:r>
      <w:r w:rsidR="00591BA3">
        <w:rPr>
          <w:szCs w:val="24"/>
          <w:lang w:eastAsia="lt-LT"/>
        </w:rPr>
        <w:t xml:space="preserve">teikti </w:t>
      </w:r>
      <w:r>
        <w:rPr>
          <w:szCs w:val="24"/>
          <w:lang w:eastAsia="lt-LT"/>
        </w:rPr>
        <w:t>ataskaitas</w:t>
      </w:r>
      <w:r w:rsidR="00591BA3">
        <w:rPr>
          <w:szCs w:val="24"/>
          <w:lang w:eastAsia="lt-LT"/>
        </w:rPr>
        <w:t xml:space="preserve"> savivaldybės administracijos A</w:t>
      </w:r>
      <w:r>
        <w:rPr>
          <w:szCs w:val="24"/>
          <w:lang w:eastAsia="lt-LT"/>
        </w:rPr>
        <w:t>pskaitos skyriui:</w:t>
      </w:r>
    </w:p>
    <w:p w14:paraId="3C2FB75D" w14:textId="77777777" w:rsidR="00DE4D1E" w:rsidRDefault="00A6502B">
      <w:pPr>
        <w:ind w:firstLine="709"/>
        <w:jc w:val="both"/>
        <w:rPr>
          <w:szCs w:val="24"/>
          <w:lang w:eastAsia="lt-LT"/>
        </w:rPr>
      </w:pPr>
      <w:r>
        <w:rPr>
          <w:szCs w:val="24"/>
          <w:lang w:eastAsia="lt-LT"/>
        </w:rPr>
        <w:t>5.3.1. už ketvirtį – per 5 darbo dienas nuo kito ketvirčio pradžios;</w:t>
      </w:r>
    </w:p>
    <w:p w14:paraId="0D9A3B43" w14:textId="77777777" w:rsidR="00DE4D1E" w:rsidRDefault="00A6502B">
      <w:pPr>
        <w:ind w:firstLine="709"/>
        <w:jc w:val="both"/>
        <w:rPr>
          <w:szCs w:val="24"/>
          <w:lang w:eastAsia="lt-LT"/>
        </w:rPr>
      </w:pPr>
      <w:r>
        <w:rPr>
          <w:szCs w:val="24"/>
          <w:lang w:eastAsia="lt-LT"/>
        </w:rPr>
        <w:t>5.3.2. įvykdęs sporto projektą – per 5 darbo dienas, bet ne vėliau kaip iki einamųjų kalendorinių metų gruodžio 20 d.</w:t>
      </w:r>
    </w:p>
    <w:p w14:paraId="70E02FF6" w14:textId="08FF53E1" w:rsidR="00DE4D1E" w:rsidRDefault="00A6502B">
      <w:pPr>
        <w:ind w:firstLine="709"/>
        <w:jc w:val="both"/>
        <w:rPr>
          <w:szCs w:val="24"/>
          <w:lang w:eastAsia="lt-LT"/>
        </w:rPr>
      </w:pPr>
      <w:r>
        <w:rPr>
          <w:szCs w:val="24"/>
          <w:lang w:eastAsia="lt-LT"/>
        </w:rPr>
        <w:t xml:space="preserve">5.4. kartu su finansine ataskaita pateikti visų išlaidas pateisinančių dokumentų patvirtintas kopijas (prekių ir paslaugų tiekėjų pateiktos sąskaitos faktūros, pirkimo ir pardavimo kvitai, kelionių, apgyvendinimo bilietai ir sąskaitos bei kiti dokumentai, pateisinantys ir įrodantys patirtas išlaidas, banko arba kitos kredito įstaigos sąskaitos išrašai, įrodantys, kad pagal išlaidas pateisinančius dokumentus buvo atliktas mokėjimas). </w:t>
      </w:r>
    </w:p>
    <w:p w14:paraId="639CDA2A" w14:textId="77777777" w:rsidR="00DE4D1E" w:rsidRDefault="00A6502B">
      <w:pPr>
        <w:ind w:firstLine="709"/>
        <w:jc w:val="both"/>
        <w:rPr>
          <w:szCs w:val="24"/>
          <w:lang w:eastAsia="lt-LT"/>
        </w:rPr>
      </w:pPr>
      <w:r>
        <w:rPr>
          <w:szCs w:val="24"/>
          <w:lang w:eastAsia="lt-LT"/>
        </w:rPr>
        <w:t>5.5. nepanaudojus visų sporto projektui įgyvendinti skirtų lėšų, grąžinti į Savivaldybės biudžeto sąskaitą, kuri nurodyta Sutartyje, iki einamųjų metų gruodžio 20 dienos.</w:t>
      </w:r>
    </w:p>
    <w:p w14:paraId="136A6962" w14:textId="77777777" w:rsidR="00DE4D1E" w:rsidRDefault="00A6502B">
      <w:pPr>
        <w:ind w:firstLine="709"/>
        <w:jc w:val="both"/>
        <w:rPr>
          <w:szCs w:val="24"/>
          <w:lang w:eastAsia="lt-LT"/>
        </w:rPr>
      </w:pPr>
      <w:r>
        <w:rPr>
          <w:szCs w:val="24"/>
          <w:lang w:eastAsia="lt-LT"/>
        </w:rPr>
        <w:t>5.6. teikti informaciją Savivaldybės administracijai apie sporto projekto metu vykdomus renginius ir viešinant nurodyti, kad juos iš dalies finansuoja Savivaldybė.</w:t>
      </w:r>
    </w:p>
    <w:p w14:paraId="74598C32" w14:textId="77777777" w:rsidR="00DE4D1E" w:rsidRDefault="00DE4D1E">
      <w:pPr>
        <w:ind w:firstLine="709"/>
        <w:jc w:val="both"/>
        <w:rPr>
          <w:szCs w:val="24"/>
          <w:lang w:eastAsia="lt-LT"/>
        </w:rPr>
      </w:pPr>
    </w:p>
    <w:p w14:paraId="2A6451D4" w14:textId="77777777" w:rsidR="00DE4D1E" w:rsidRDefault="00A6502B">
      <w:pPr>
        <w:jc w:val="center"/>
        <w:rPr>
          <w:b/>
          <w:bCs/>
          <w:szCs w:val="24"/>
          <w:lang w:eastAsia="lt-LT"/>
        </w:rPr>
      </w:pPr>
      <w:r>
        <w:rPr>
          <w:b/>
          <w:bCs/>
          <w:szCs w:val="24"/>
          <w:lang w:eastAsia="lt-LT"/>
        </w:rPr>
        <w:t>IV SKYRIUS</w:t>
      </w:r>
    </w:p>
    <w:p w14:paraId="65A3E8A3" w14:textId="77777777" w:rsidR="00DE4D1E" w:rsidRDefault="00A6502B">
      <w:pPr>
        <w:jc w:val="center"/>
        <w:rPr>
          <w:b/>
          <w:bCs/>
          <w:szCs w:val="24"/>
          <w:lang w:eastAsia="lt-LT"/>
        </w:rPr>
      </w:pPr>
      <w:r>
        <w:rPr>
          <w:b/>
          <w:bCs/>
          <w:szCs w:val="24"/>
          <w:lang w:eastAsia="lt-LT"/>
        </w:rPr>
        <w:t>SUTARTIES GALIOJIMO TERMINAS IR NUTRAUKIMAS</w:t>
      </w:r>
    </w:p>
    <w:p w14:paraId="5C209F03" w14:textId="77777777" w:rsidR="00DE4D1E" w:rsidRDefault="00DE4D1E">
      <w:pPr>
        <w:jc w:val="center"/>
        <w:rPr>
          <w:b/>
          <w:bCs/>
          <w:szCs w:val="24"/>
          <w:lang w:eastAsia="lt-LT"/>
        </w:rPr>
      </w:pPr>
    </w:p>
    <w:p w14:paraId="6A812236" w14:textId="77777777" w:rsidR="00DE4D1E" w:rsidRDefault="00A6502B">
      <w:pPr>
        <w:ind w:firstLine="709"/>
        <w:jc w:val="both"/>
        <w:rPr>
          <w:szCs w:val="24"/>
          <w:lang w:eastAsia="lt-LT"/>
        </w:rPr>
      </w:pPr>
      <w:r>
        <w:rPr>
          <w:szCs w:val="24"/>
          <w:lang w:eastAsia="lt-LT"/>
        </w:rPr>
        <w:t>6. Sutartis įsigalioja nuo pasirašymo dienos (pasirašymo diena laikoma data, kai Sutartį pasirašo paskutinė Sutarties šalis) ir galioja iki visiško atsiskaitymo už projekto vykdymą ir jam skirtų lėšų panaudojimą.</w:t>
      </w:r>
    </w:p>
    <w:p w14:paraId="770A4F93" w14:textId="77777777" w:rsidR="00DE4D1E" w:rsidRDefault="00A6502B">
      <w:pPr>
        <w:ind w:firstLine="709"/>
        <w:jc w:val="both"/>
        <w:rPr>
          <w:szCs w:val="24"/>
          <w:lang w:eastAsia="lt-LT"/>
        </w:rPr>
      </w:pPr>
      <w:r>
        <w:rPr>
          <w:szCs w:val="24"/>
          <w:lang w:eastAsia="lt-LT"/>
        </w:rPr>
        <w:t>7. Sutartis gali būti nutraukta:</w:t>
      </w:r>
    </w:p>
    <w:p w14:paraId="619BB210" w14:textId="77777777" w:rsidR="00DE4D1E" w:rsidRDefault="00A6502B">
      <w:pPr>
        <w:ind w:firstLine="709"/>
        <w:jc w:val="both"/>
        <w:rPr>
          <w:szCs w:val="24"/>
          <w:lang w:eastAsia="lt-LT"/>
        </w:rPr>
      </w:pPr>
      <w:r>
        <w:rPr>
          <w:szCs w:val="24"/>
          <w:lang w:eastAsia="lt-LT"/>
        </w:rPr>
        <w:t>7.1. šalių susitarimu;</w:t>
      </w:r>
    </w:p>
    <w:p w14:paraId="2D0AECCD" w14:textId="77777777" w:rsidR="00DE4D1E" w:rsidRDefault="00A6502B">
      <w:pPr>
        <w:ind w:firstLine="709"/>
        <w:jc w:val="both"/>
        <w:rPr>
          <w:szCs w:val="24"/>
          <w:lang w:eastAsia="lt-LT"/>
        </w:rPr>
      </w:pPr>
      <w:r>
        <w:rPr>
          <w:szCs w:val="24"/>
          <w:lang w:eastAsia="lt-LT"/>
        </w:rPr>
        <w:t>7.2. kai šalys nevykdo arba netinkamai vykdo sutartinius įsipareigojimus.</w:t>
      </w:r>
    </w:p>
    <w:p w14:paraId="172B37E9" w14:textId="77777777" w:rsidR="00DE4D1E" w:rsidRDefault="00A6502B">
      <w:pPr>
        <w:ind w:firstLine="709"/>
        <w:jc w:val="both"/>
        <w:rPr>
          <w:szCs w:val="24"/>
          <w:lang w:eastAsia="lt-LT"/>
        </w:rPr>
      </w:pPr>
      <w:r>
        <w:rPr>
          <w:szCs w:val="24"/>
          <w:lang w:eastAsia="lt-LT"/>
        </w:rPr>
        <w:t>8. Nutraukiant Sutartį, viena šalis turi raštu įspėti apie tai kitą šalį prieš 14 kalendorinių dienų.</w:t>
      </w:r>
    </w:p>
    <w:p w14:paraId="700CAB66" w14:textId="77777777" w:rsidR="00DE4D1E" w:rsidRDefault="00DE4D1E">
      <w:pPr>
        <w:rPr>
          <w:b/>
          <w:bCs/>
          <w:szCs w:val="24"/>
          <w:lang w:eastAsia="lt-LT"/>
        </w:rPr>
      </w:pPr>
    </w:p>
    <w:p w14:paraId="31186C61" w14:textId="77777777" w:rsidR="00DE4D1E" w:rsidRDefault="00A6502B">
      <w:pPr>
        <w:ind w:left="283"/>
        <w:jc w:val="center"/>
        <w:rPr>
          <w:b/>
          <w:bCs/>
          <w:caps/>
          <w:szCs w:val="24"/>
          <w:lang w:eastAsia="lt-LT"/>
        </w:rPr>
      </w:pPr>
      <w:r>
        <w:rPr>
          <w:b/>
          <w:bCs/>
          <w:caps/>
          <w:szCs w:val="24"/>
          <w:lang w:eastAsia="lt-LT"/>
        </w:rPr>
        <w:t>V SKYRIUS</w:t>
      </w:r>
    </w:p>
    <w:p w14:paraId="110296B0" w14:textId="77777777" w:rsidR="00DE4D1E" w:rsidRDefault="00A6502B">
      <w:pPr>
        <w:ind w:left="283" w:firstLine="62"/>
        <w:jc w:val="center"/>
        <w:rPr>
          <w:b/>
          <w:bCs/>
          <w:caps/>
          <w:szCs w:val="24"/>
          <w:lang w:eastAsia="lt-LT"/>
        </w:rPr>
      </w:pPr>
      <w:r>
        <w:rPr>
          <w:b/>
          <w:bCs/>
          <w:caps/>
          <w:szCs w:val="24"/>
          <w:lang w:eastAsia="lt-LT"/>
        </w:rPr>
        <w:t>KITOS sutarties SĄLYGOS</w:t>
      </w:r>
    </w:p>
    <w:p w14:paraId="2B5BA26C" w14:textId="77777777" w:rsidR="00DE4D1E" w:rsidRDefault="00DE4D1E">
      <w:pPr>
        <w:ind w:left="283"/>
        <w:jc w:val="center"/>
        <w:rPr>
          <w:b/>
          <w:bCs/>
          <w:caps/>
          <w:szCs w:val="24"/>
          <w:lang w:eastAsia="lt-LT"/>
        </w:rPr>
      </w:pPr>
    </w:p>
    <w:p w14:paraId="7572E3D2" w14:textId="77777777" w:rsidR="00DE4D1E" w:rsidRDefault="00A6502B">
      <w:pPr>
        <w:tabs>
          <w:tab w:val="left" w:pos="-3261"/>
          <w:tab w:val="left" w:pos="1134"/>
        </w:tabs>
        <w:ind w:firstLine="710"/>
        <w:jc w:val="both"/>
        <w:rPr>
          <w:szCs w:val="24"/>
          <w:lang w:eastAsia="lt-LT"/>
        </w:rPr>
      </w:pPr>
      <w:r>
        <w:rPr>
          <w:szCs w:val="24"/>
          <w:lang w:eastAsia="lt-LT"/>
        </w:rPr>
        <w:t>9. Projektas laikomas įvykdytu Vykdytojui įgyvendinus projekte numatytas veiklas ir pateikus Savivaldybei visus šios Sutarties 5.3 ir 5.4 punktuose nurodytus dokumentus ir grąžinus į Savivaldybės sąskaitą projektui vykdyti skirtas, bet nepanaudotas lėšas.</w:t>
      </w:r>
    </w:p>
    <w:p w14:paraId="539AE048" w14:textId="77777777" w:rsidR="00DE4D1E" w:rsidRDefault="00A6502B">
      <w:pPr>
        <w:tabs>
          <w:tab w:val="left" w:pos="-3261"/>
          <w:tab w:val="left" w:pos="1134"/>
        </w:tabs>
        <w:ind w:firstLine="710"/>
        <w:jc w:val="both"/>
        <w:rPr>
          <w:szCs w:val="24"/>
          <w:lang w:eastAsia="lt-LT"/>
        </w:rPr>
      </w:pPr>
      <w:r>
        <w:rPr>
          <w:szCs w:val="24"/>
          <w:lang w:eastAsia="lt-LT"/>
        </w:rPr>
        <w:t>10. Sutarties pakeitimai ir papildymai įforminami šalių susitarimu, kuris yra neatsiejama šios Sutarties dalis.</w:t>
      </w:r>
    </w:p>
    <w:p w14:paraId="779B00B2" w14:textId="77777777" w:rsidR="00DE4D1E" w:rsidRDefault="00A6502B">
      <w:pPr>
        <w:tabs>
          <w:tab w:val="left" w:pos="-3261"/>
          <w:tab w:val="left" w:pos="1134"/>
        </w:tabs>
        <w:ind w:firstLine="710"/>
        <w:jc w:val="both"/>
        <w:rPr>
          <w:szCs w:val="24"/>
          <w:lang w:eastAsia="lt-LT"/>
        </w:rPr>
      </w:pPr>
      <w:r>
        <w:rPr>
          <w:szCs w:val="24"/>
          <w:lang w:eastAsia="lt-LT"/>
        </w:rPr>
        <w:t xml:space="preserve">11. </w:t>
      </w:r>
      <w:r>
        <w:rPr>
          <w:bCs/>
          <w:iCs/>
          <w:szCs w:val="24"/>
          <w:lang w:eastAsia="lt-LT"/>
        </w:rPr>
        <w:t>Projekto vykdymo veiklos, finansinę priežiūrą ir kontrolę vykdo Savivaldybė.</w:t>
      </w:r>
      <w:r>
        <w:rPr>
          <w:szCs w:val="24"/>
          <w:lang w:eastAsia="lt-LT"/>
        </w:rPr>
        <w:t xml:space="preserve"> </w:t>
      </w:r>
    </w:p>
    <w:p w14:paraId="1076A501" w14:textId="77777777" w:rsidR="00DE4D1E" w:rsidRDefault="00A6502B">
      <w:pPr>
        <w:tabs>
          <w:tab w:val="left" w:pos="-3261"/>
          <w:tab w:val="left" w:pos="1134"/>
        </w:tabs>
        <w:ind w:firstLine="710"/>
        <w:jc w:val="both"/>
        <w:rPr>
          <w:szCs w:val="24"/>
          <w:lang w:eastAsia="lt-LT"/>
        </w:rPr>
      </w:pPr>
      <w:r>
        <w:rPr>
          <w:szCs w:val="24"/>
          <w:lang w:eastAsia="lt-LT"/>
        </w:rPr>
        <w:t>12. Sutartyje neaptartos sąlygos sprendžiamos vadovaujantis Lietuvos Respublikos civilinio kodekso nuostatomis.</w:t>
      </w:r>
    </w:p>
    <w:p w14:paraId="32A4C00D" w14:textId="77777777" w:rsidR="00DE4D1E" w:rsidRDefault="00A6502B">
      <w:pPr>
        <w:tabs>
          <w:tab w:val="left" w:pos="-3261"/>
          <w:tab w:val="left" w:pos="1134"/>
        </w:tabs>
        <w:ind w:firstLine="710"/>
        <w:jc w:val="both"/>
        <w:rPr>
          <w:szCs w:val="24"/>
          <w:lang w:eastAsia="lt-LT"/>
        </w:rPr>
      </w:pPr>
      <w:r>
        <w:rPr>
          <w:szCs w:val="24"/>
          <w:lang w:eastAsia="lt-LT"/>
        </w:rPr>
        <w:t>13. Ginčai dėl šios Sutarties sprendžiami derybų būdu, o nesusitarus – įstatymų nustatyta tvarka.</w:t>
      </w:r>
    </w:p>
    <w:p w14:paraId="75687E66" w14:textId="77777777" w:rsidR="00DE4D1E" w:rsidRDefault="00A6502B">
      <w:pPr>
        <w:tabs>
          <w:tab w:val="left" w:pos="-3261"/>
          <w:tab w:val="left" w:pos="1134"/>
        </w:tabs>
        <w:ind w:firstLine="710"/>
        <w:jc w:val="both"/>
        <w:rPr>
          <w:szCs w:val="24"/>
          <w:lang w:eastAsia="lt-LT"/>
        </w:rPr>
      </w:pPr>
      <w:r>
        <w:rPr>
          <w:szCs w:val="24"/>
          <w:lang w:eastAsia="lt-LT"/>
        </w:rPr>
        <w:t>14. Sutartis sudaryta dviem vienodą teisinę galią turinčias egzemplioriais, po vieną kiekvienai šaliai.</w:t>
      </w:r>
    </w:p>
    <w:p w14:paraId="44C5FA6D" w14:textId="77777777" w:rsidR="00DE4D1E" w:rsidRDefault="00A6502B">
      <w:pPr>
        <w:tabs>
          <w:tab w:val="left" w:pos="-3261"/>
          <w:tab w:val="left" w:pos="1134"/>
        </w:tabs>
        <w:ind w:firstLine="710"/>
        <w:jc w:val="both"/>
        <w:rPr>
          <w:szCs w:val="24"/>
          <w:lang w:eastAsia="lt-LT"/>
        </w:rPr>
      </w:pPr>
      <w:r>
        <w:rPr>
          <w:szCs w:val="24"/>
          <w:lang w:eastAsia="lt-LT"/>
        </w:rPr>
        <w:t>15. Sutarties priedai yra neatsiejama šios Sutarties dalis.</w:t>
      </w:r>
    </w:p>
    <w:p w14:paraId="1F8D166B" w14:textId="77777777" w:rsidR="00DE4D1E" w:rsidRDefault="00DE4D1E">
      <w:pPr>
        <w:ind w:firstLine="709"/>
        <w:jc w:val="both"/>
        <w:rPr>
          <w:szCs w:val="24"/>
          <w:lang w:eastAsia="lt-LT"/>
        </w:rPr>
      </w:pPr>
    </w:p>
    <w:p w14:paraId="02A1D939" w14:textId="77777777" w:rsidR="00DE4D1E" w:rsidRDefault="00DE4D1E">
      <w:pPr>
        <w:ind w:firstLine="705"/>
        <w:jc w:val="both"/>
        <w:rPr>
          <w:szCs w:val="24"/>
          <w:lang w:eastAsia="lt-LT"/>
        </w:rPr>
      </w:pPr>
    </w:p>
    <w:p w14:paraId="481873F2" w14:textId="3BFF4088" w:rsidR="004F6062" w:rsidRPr="004F6062" w:rsidRDefault="00591BA3" w:rsidP="00591BA3">
      <w:pPr>
        <w:pStyle w:val="Pagrindiniotekstotrauka"/>
        <w:ind w:firstLine="0"/>
        <w:jc w:val="center"/>
        <w:rPr>
          <w:b/>
          <w:bCs/>
          <w:i w:val="0"/>
          <w:iCs w:val="0"/>
          <w:caps/>
          <w:color w:val="auto"/>
          <w:sz w:val="23"/>
          <w:szCs w:val="23"/>
        </w:rPr>
      </w:pPr>
      <w:r w:rsidRPr="004F6062">
        <w:rPr>
          <w:b/>
          <w:bCs/>
          <w:i w:val="0"/>
          <w:caps/>
          <w:color w:val="auto"/>
          <w:sz w:val="23"/>
          <w:szCs w:val="23"/>
        </w:rPr>
        <w:t>VI</w:t>
      </w:r>
      <w:r w:rsidR="004F6062" w:rsidRPr="004F6062">
        <w:rPr>
          <w:b/>
          <w:bCs/>
          <w:i w:val="0"/>
          <w:caps/>
          <w:color w:val="auto"/>
          <w:sz w:val="23"/>
          <w:szCs w:val="23"/>
        </w:rPr>
        <w:t xml:space="preserve"> </w:t>
      </w:r>
      <w:r w:rsidR="004F6062" w:rsidRPr="004F6062">
        <w:rPr>
          <w:b/>
          <w:bCs/>
          <w:i w:val="0"/>
          <w:iCs w:val="0"/>
          <w:caps/>
          <w:color w:val="auto"/>
        </w:rPr>
        <w:t>SKYRIUS</w:t>
      </w:r>
    </w:p>
    <w:p w14:paraId="76AA00E7" w14:textId="37EE329D" w:rsidR="00591BA3" w:rsidRPr="00255725" w:rsidRDefault="00591BA3" w:rsidP="00591BA3">
      <w:pPr>
        <w:pStyle w:val="Pagrindiniotekstotrauka"/>
        <w:ind w:firstLine="0"/>
        <w:jc w:val="center"/>
        <w:rPr>
          <w:b/>
          <w:bCs/>
          <w:i w:val="0"/>
          <w:caps/>
          <w:color w:val="auto"/>
          <w:sz w:val="23"/>
          <w:szCs w:val="23"/>
        </w:rPr>
      </w:pPr>
      <w:r w:rsidRPr="00255725">
        <w:rPr>
          <w:b/>
          <w:bCs/>
          <w:i w:val="0"/>
          <w:caps/>
          <w:color w:val="auto"/>
          <w:sz w:val="23"/>
          <w:szCs w:val="23"/>
        </w:rPr>
        <w:t>ŠALIŲ JURIDINIAI ADRESAI IR REKVIZITAI</w:t>
      </w:r>
    </w:p>
    <w:p w14:paraId="72F195BA" w14:textId="77777777" w:rsidR="00591BA3" w:rsidRPr="00255725" w:rsidRDefault="00591BA3" w:rsidP="00591BA3">
      <w:pPr>
        <w:pStyle w:val="Pagrindiniotekstotrauka"/>
        <w:ind w:firstLine="0"/>
        <w:rPr>
          <w:bCs/>
          <w:i w:val="0"/>
          <w:color w:val="auto"/>
          <w:sz w:val="16"/>
          <w:szCs w:val="16"/>
        </w:rPr>
      </w:pPr>
    </w:p>
    <w:tbl>
      <w:tblPr>
        <w:tblW w:w="0" w:type="auto"/>
        <w:tblLook w:val="01E0" w:firstRow="1" w:lastRow="1" w:firstColumn="1" w:lastColumn="1" w:noHBand="0" w:noVBand="0"/>
      </w:tblPr>
      <w:tblGrid>
        <w:gridCol w:w="4835"/>
        <w:gridCol w:w="4803"/>
      </w:tblGrid>
      <w:tr w:rsidR="00591BA3" w:rsidRPr="00255725" w14:paraId="1CE0BD42" w14:textId="77777777" w:rsidTr="00FF21ED">
        <w:tc>
          <w:tcPr>
            <w:tcW w:w="4843" w:type="dxa"/>
          </w:tcPr>
          <w:p w14:paraId="3909EB7E" w14:textId="77777777" w:rsidR="00591BA3" w:rsidRPr="00255725" w:rsidRDefault="00591BA3" w:rsidP="00FF21ED">
            <w:pPr>
              <w:pStyle w:val="Pagrindiniotekstotrauka"/>
              <w:ind w:firstLine="0"/>
              <w:rPr>
                <w:b/>
                <w:bCs/>
                <w:i w:val="0"/>
                <w:caps/>
                <w:color w:val="auto"/>
                <w:sz w:val="23"/>
                <w:szCs w:val="23"/>
              </w:rPr>
            </w:pPr>
            <w:r>
              <w:rPr>
                <w:b/>
                <w:bCs/>
                <w:i w:val="0"/>
                <w:caps/>
                <w:color w:val="auto"/>
                <w:sz w:val="23"/>
                <w:szCs w:val="23"/>
              </w:rPr>
              <w:t>ADMINISTRACIJA</w:t>
            </w:r>
          </w:p>
        </w:tc>
        <w:tc>
          <w:tcPr>
            <w:tcW w:w="4813" w:type="dxa"/>
          </w:tcPr>
          <w:p w14:paraId="4C9C2268" w14:textId="2367A9AB" w:rsidR="00591BA3" w:rsidRPr="00255725" w:rsidRDefault="00591BA3" w:rsidP="00FF21ED">
            <w:pPr>
              <w:pStyle w:val="Pagrindiniotekstotrauka"/>
              <w:ind w:firstLine="0"/>
              <w:rPr>
                <w:b/>
                <w:bCs/>
                <w:i w:val="0"/>
                <w:caps/>
                <w:color w:val="auto"/>
                <w:sz w:val="23"/>
                <w:szCs w:val="23"/>
              </w:rPr>
            </w:pPr>
            <w:r>
              <w:rPr>
                <w:b/>
                <w:bCs/>
                <w:i w:val="0"/>
                <w:caps/>
                <w:color w:val="auto"/>
                <w:sz w:val="23"/>
                <w:szCs w:val="23"/>
              </w:rPr>
              <w:t xml:space="preserve"> </w:t>
            </w:r>
            <w:r w:rsidRPr="00255725">
              <w:rPr>
                <w:b/>
                <w:bCs/>
                <w:i w:val="0"/>
                <w:caps/>
                <w:color w:val="auto"/>
                <w:sz w:val="23"/>
                <w:szCs w:val="23"/>
              </w:rPr>
              <w:t>Vykdytojas</w:t>
            </w:r>
          </w:p>
        </w:tc>
      </w:tr>
      <w:tr w:rsidR="00591BA3" w:rsidRPr="00255725" w14:paraId="6CB32182" w14:textId="77777777" w:rsidTr="00FF21ED">
        <w:tc>
          <w:tcPr>
            <w:tcW w:w="4843" w:type="dxa"/>
          </w:tcPr>
          <w:p w14:paraId="74C95FC5" w14:textId="77777777" w:rsidR="00591BA3" w:rsidRDefault="00591BA3" w:rsidP="00FF21ED">
            <w:pPr>
              <w:pStyle w:val="Pagrindiniotekstotrauka"/>
              <w:ind w:firstLine="0"/>
              <w:rPr>
                <w:bCs/>
                <w:i w:val="0"/>
                <w:color w:val="auto"/>
                <w:sz w:val="23"/>
                <w:szCs w:val="23"/>
              </w:rPr>
            </w:pPr>
            <w:r>
              <w:rPr>
                <w:bCs/>
                <w:i w:val="0"/>
                <w:color w:val="auto"/>
                <w:sz w:val="23"/>
                <w:szCs w:val="23"/>
              </w:rPr>
              <w:t>Šakių rajono</w:t>
            </w:r>
            <w:r w:rsidRPr="00255725">
              <w:rPr>
                <w:bCs/>
                <w:i w:val="0"/>
                <w:color w:val="auto"/>
                <w:sz w:val="23"/>
                <w:szCs w:val="23"/>
              </w:rPr>
              <w:t xml:space="preserve"> savivaldybės administracija</w:t>
            </w:r>
          </w:p>
          <w:p w14:paraId="6C6BFDC0" w14:textId="77777777" w:rsidR="00591BA3" w:rsidRPr="00255725" w:rsidRDefault="00591BA3" w:rsidP="00FF21ED">
            <w:pPr>
              <w:pStyle w:val="Pagrindiniotekstotrauka"/>
              <w:ind w:firstLine="0"/>
              <w:rPr>
                <w:bCs/>
                <w:i w:val="0"/>
                <w:color w:val="auto"/>
                <w:sz w:val="23"/>
                <w:szCs w:val="23"/>
              </w:rPr>
            </w:pPr>
            <w:r>
              <w:rPr>
                <w:bCs/>
                <w:i w:val="0"/>
                <w:color w:val="auto"/>
                <w:sz w:val="23"/>
                <w:szCs w:val="23"/>
              </w:rPr>
              <w:t>Bažnyčios g. 4, Šakiai</w:t>
            </w:r>
          </w:p>
        </w:tc>
        <w:tc>
          <w:tcPr>
            <w:tcW w:w="4813" w:type="dxa"/>
          </w:tcPr>
          <w:p w14:paraId="05F2B241" w14:textId="77777777" w:rsidR="00591BA3" w:rsidRDefault="00591BA3" w:rsidP="00FF21ED">
            <w:pPr>
              <w:pStyle w:val="Pagrindiniotekstotrauka"/>
              <w:ind w:firstLine="0"/>
              <w:rPr>
                <w:bCs/>
                <w:i w:val="0"/>
                <w:color w:val="auto"/>
                <w:sz w:val="23"/>
                <w:szCs w:val="23"/>
              </w:rPr>
            </w:pPr>
            <w:r w:rsidRPr="00255725">
              <w:rPr>
                <w:bCs/>
                <w:i w:val="0"/>
                <w:color w:val="auto"/>
                <w:sz w:val="23"/>
                <w:szCs w:val="23"/>
              </w:rPr>
              <w:t>Pavadinimas</w:t>
            </w:r>
          </w:p>
          <w:p w14:paraId="4AAD12B2" w14:textId="77777777" w:rsidR="00591BA3" w:rsidRPr="00255725" w:rsidRDefault="00591BA3" w:rsidP="00FF21ED">
            <w:pPr>
              <w:pStyle w:val="Pagrindiniotekstotrauka"/>
              <w:ind w:firstLine="0"/>
              <w:rPr>
                <w:bCs/>
                <w:i w:val="0"/>
                <w:color w:val="auto"/>
                <w:sz w:val="23"/>
                <w:szCs w:val="23"/>
              </w:rPr>
            </w:pPr>
            <w:r>
              <w:rPr>
                <w:bCs/>
                <w:i w:val="0"/>
                <w:color w:val="auto"/>
                <w:sz w:val="23"/>
                <w:szCs w:val="23"/>
              </w:rPr>
              <w:t>Adresas</w:t>
            </w:r>
          </w:p>
        </w:tc>
      </w:tr>
      <w:tr w:rsidR="00591BA3" w:rsidRPr="00255725" w14:paraId="6D925404" w14:textId="77777777" w:rsidTr="00FF21ED">
        <w:tc>
          <w:tcPr>
            <w:tcW w:w="4843" w:type="dxa"/>
          </w:tcPr>
          <w:p w14:paraId="2F19792E" w14:textId="77777777" w:rsidR="00591BA3" w:rsidRPr="00255725" w:rsidRDefault="00591BA3" w:rsidP="00FF21ED">
            <w:pPr>
              <w:pStyle w:val="Pagrindiniotekstotrauka"/>
              <w:ind w:firstLine="0"/>
              <w:rPr>
                <w:bCs/>
                <w:i w:val="0"/>
                <w:color w:val="auto"/>
                <w:sz w:val="23"/>
                <w:szCs w:val="23"/>
              </w:rPr>
            </w:pPr>
            <w:r w:rsidRPr="00255725">
              <w:rPr>
                <w:bCs/>
                <w:i w:val="0"/>
                <w:color w:val="auto"/>
                <w:sz w:val="23"/>
                <w:szCs w:val="23"/>
              </w:rPr>
              <w:t xml:space="preserve">Kodas </w:t>
            </w:r>
            <w:r>
              <w:rPr>
                <w:bCs/>
                <w:i w:val="0"/>
                <w:color w:val="auto"/>
                <w:sz w:val="23"/>
                <w:szCs w:val="23"/>
              </w:rPr>
              <w:t>188772814</w:t>
            </w:r>
          </w:p>
        </w:tc>
        <w:tc>
          <w:tcPr>
            <w:tcW w:w="4813" w:type="dxa"/>
          </w:tcPr>
          <w:p w14:paraId="7F4AA469" w14:textId="77777777" w:rsidR="00591BA3" w:rsidRPr="00255725" w:rsidRDefault="00591BA3" w:rsidP="00FF21ED">
            <w:pPr>
              <w:pStyle w:val="Pagrindiniotekstotrauka"/>
              <w:ind w:firstLine="0"/>
              <w:rPr>
                <w:bCs/>
                <w:i w:val="0"/>
                <w:color w:val="auto"/>
                <w:sz w:val="23"/>
                <w:szCs w:val="23"/>
              </w:rPr>
            </w:pPr>
            <w:r w:rsidRPr="00255725">
              <w:rPr>
                <w:bCs/>
                <w:i w:val="0"/>
                <w:color w:val="auto"/>
                <w:sz w:val="23"/>
                <w:szCs w:val="23"/>
              </w:rPr>
              <w:t>Kodas</w:t>
            </w:r>
          </w:p>
        </w:tc>
      </w:tr>
      <w:tr w:rsidR="00591BA3" w:rsidRPr="00255725" w14:paraId="4FC78F25" w14:textId="77777777" w:rsidTr="00FF21ED">
        <w:tc>
          <w:tcPr>
            <w:tcW w:w="4843" w:type="dxa"/>
          </w:tcPr>
          <w:p w14:paraId="21AE11AB" w14:textId="77777777" w:rsidR="00591BA3" w:rsidRPr="00255725" w:rsidRDefault="00591BA3" w:rsidP="00FF21ED">
            <w:pPr>
              <w:pStyle w:val="Pagrindiniotekstotrauka"/>
              <w:ind w:firstLine="0"/>
              <w:rPr>
                <w:bCs/>
                <w:i w:val="0"/>
                <w:color w:val="auto"/>
                <w:sz w:val="23"/>
                <w:szCs w:val="23"/>
              </w:rPr>
            </w:pPr>
          </w:p>
        </w:tc>
        <w:tc>
          <w:tcPr>
            <w:tcW w:w="4813" w:type="dxa"/>
          </w:tcPr>
          <w:p w14:paraId="2DE89C79" w14:textId="77777777" w:rsidR="00591BA3" w:rsidRPr="00255725" w:rsidRDefault="00591BA3" w:rsidP="00FF21ED">
            <w:pPr>
              <w:pStyle w:val="Pagrindiniotekstotrauka"/>
              <w:ind w:firstLine="0"/>
              <w:rPr>
                <w:bCs/>
                <w:i w:val="0"/>
                <w:color w:val="auto"/>
                <w:sz w:val="23"/>
                <w:szCs w:val="23"/>
              </w:rPr>
            </w:pPr>
          </w:p>
        </w:tc>
      </w:tr>
      <w:tr w:rsidR="00591BA3" w:rsidRPr="00255725" w14:paraId="003BCFE1" w14:textId="77777777" w:rsidTr="00FF21ED">
        <w:tc>
          <w:tcPr>
            <w:tcW w:w="4843" w:type="dxa"/>
          </w:tcPr>
          <w:p w14:paraId="35CB5955" w14:textId="77777777" w:rsidR="00591BA3" w:rsidRPr="00255725" w:rsidRDefault="00591BA3" w:rsidP="00FF21ED">
            <w:pPr>
              <w:pStyle w:val="Pagrindiniotekstotrauka"/>
              <w:ind w:firstLine="0"/>
              <w:rPr>
                <w:bCs/>
                <w:i w:val="0"/>
                <w:color w:val="auto"/>
                <w:sz w:val="23"/>
                <w:szCs w:val="23"/>
              </w:rPr>
            </w:pPr>
            <w:r>
              <w:rPr>
                <w:bCs/>
                <w:i w:val="0"/>
                <w:color w:val="auto"/>
                <w:sz w:val="23"/>
                <w:szCs w:val="23"/>
              </w:rPr>
              <w:t>Tel.  +370 345 60750</w:t>
            </w:r>
          </w:p>
        </w:tc>
        <w:tc>
          <w:tcPr>
            <w:tcW w:w="4813" w:type="dxa"/>
          </w:tcPr>
          <w:p w14:paraId="552ED204" w14:textId="77777777" w:rsidR="00591BA3" w:rsidRPr="00255725" w:rsidRDefault="00591BA3" w:rsidP="00FF21ED">
            <w:pPr>
              <w:pStyle w:val="Pagrindiniotekstotrauka"/>
              <w:ind w:firstLine="0"/>
              <w:rPr>
                <w:bCs/>
                <w:i w:val="0"/>
                <w:color w:val="auto"/>
                <w:sz w:val="23"/>
                <w:szCs w:val="23"/>
              </w:rPr>
            </w:pPr>
            <w:r w:rsidRPr="00255725">
              <w:rPr>
                <w:bCs/>
                <w:i w:val="0"/>
                <w:color w:val="auto"/>
                <w:sz w:val="23"/>
                <w:szCs w:val="23"/>
              </w:rPr>
              <w:t>Tel.</w:t>
            </w:r>
          </w:p>
        </w:tc>
      </w:tr>
      <w:tr w:rsidR="00591BA3" w:rsidRPr="00255725" w14:paraId="3DF946B8" w14:textId="77777777" w:rsidTr="00FF21ED">
        <w:tc>
          <w:tcPr>
            <w:tcW w:w="4843" w:type="dxa"/>
          </w:tcPr>
          <w:p w14:paraId="11A297D9" w14:textId="77777777" w:rsidR="00591BA3" w:rsidRPr="00672EA4" w:rsidRDefault="00591BA3" w:rsidP="00FF21ED">
            <w:pPr>
              <w:pStyle w:val="Pagrindiniotekstotrauka"/>
              <w:ind w:firstLine="0"/>
              <w:rPr>
                <w:bCs/>
                <w:i w:val="0"/>
                <w:strike/>
                <w:sz w:val="23"/>
                <w:szCs w:val="23"/>
              </w:rPr>
            </w:pPr>
          </w:p>
        </w:tc>
        <w:tc>
          <w:tcPr>
            <w:tcW w:w="4813" w:type="dxa"/>
          </w:tcPr>
          <w:p w14:paraId="25A820A6" w14:textId="77777777" w:rsidR="00591BA3" w:rsidRPr="00672EA4" w:rsidRDefault="00591BA3" w:rsidP="00FF21ED">
            <w:pPr>
              <w:pStyle w:val="Pagrindiniotekstotrauka"/>
              <w:ind w:firstLine="0"/>
              <w:rPr>
                <w:bCs/>
                <w:i w:val="0"/>
                <w:strike/>
                <w:sz w:val="23"/>
                <w:szCs w:val="23"/>
              </w:rPr>
            </w:pPr>
          </w:p>
        </w:tc>
      </w:tr>
      <w:tr w:rsidR="00591BA3" w:rsidRPr="00255725" w14:paraId="0781483B" w14:textId="77777777" w:rsidTr="00FF21ED">
        <w:tc>
          <w:tcPr>
            <w:tcW w:w="4843" w:type="dxa"/>
          </w:tcPr>
          <w:p w14:paraId="1F1AD8A9" w14:textId="77777777" w:rsidR="00591BA3" w:rsidRPr="000032E0" w:rsidRDefault="00591BA3" w:rsidP="00FF21ED">
            <w:pPr>
              <w:pStyle w:val="Pagrindiniotekstotrauka"/>
              <w:ind w:firstLine="0"/>
              <w:rPr>
                <w:bCs/>
                <w:i w:val="0"/>
                <w:color w:val="auto"/>
                <w:sz w:val="23"/>
                <w:szCs w:val="23"/>
                <w:lang w:val="pt-BR"/>
              </w:rPr>
            </w:pPr>
            <w:r w:rsidRPr="00255725">
              <w:rPr>
                <w:bCs/>
                <w:i w:val="0"/>
                <w:color w:val="auto"/>
                <w:sz w:val="23"/>
                <w:szCs w:val="23"/>
              </w:rPr>
              <w:t xml:space="preserve">El. p. </w:t>
            </w:r>
            <w:r>
              <w:rPr>
                <w:bCs/>
                <w:i w:val="0"/>
                <w:color w:val="auto"/>
                <w:sz w:val="23"/>
                <w:szCs w:val="23"/>
              </w:rPr>
              <w:t>savivaldybe</w:t>
            </w:r>
            <w:r w:rsidRPr="000032E0">
              <w:rPr>
                <w:bCs/>
                <w:i w:val="0"/>
                <w:color w:val="auto"/>
                <w:sz w:val="23"/>
                <w:szCs w:val="23"/>
                <w:lang w:val="pt-BR"/>
              </w:rPr>
              <w:t>@sakiai.lt</w:t>
            </w:r>
          </w:p>
        </w:tc>
        <w:tc>
          <w:tcPr>
            <w:tcW w:w="4813" w:type="dxa"/>
          </w:tcPr>
          <w:p w14:paraId="63F6A0BC" w14:textId="77777777" w:rsidR="00591BA3" w:rsidRPr="00255725" w:rsidRDefault="00591BA3" w:rsidP="00FF21ED">
            <w:pPr>
              <w:pStyle w:val="Pagrindiniotekstotrauka"/>
              <w:ind w:firstLine="0"/>
              <w:rPr>
                <w:bCs/>
                <w:i w:val="0"/>
                <w:color w:val="auto"/>
                <w:sz w:val="23"/>
                <w:szCs w:val="23"/>
              </w:rPr>
            </w:pPr>
            <w:r w:rsidRPr="00255725">
              <w:rPr>
                <w:bCs/>
                <w:i w:val="0"/>
                <w:color w:val="auto"/>
                <w:sz w:val="23"/>
                <w:szCs w:val="23"/>
              </w:rPr>
              <w:t>El. p.</w:t>
            </w:r>
          </w:p>
        </w:tc>
      </w:tr>
      <w:tr w:rsidR="00591BA3" w:rsidRPr="00255725" w14:paraId="50F9DE8B" w14:textId="77777777" w:rsidTr="00FF21ED">
        <w:tc>
          <w:tcPr>
            <w:tcW w:w="4843" w:type="dxa"/>
          </w:tcPr>
          <w:p w14:paraId="05BCC38C" w14:textId="77777777" w:rsidR="00591BA3" w:rsidRPr="00255725" w:rsidRDefault="00591BA3" w:rsidP="00FF21ED">
            <w:pPr>
              <w:pStyle w:val="Pagrindiniotekstotrauka"/>
              <w:ind w:firstLine="0"/>
              <w:rPr>
                <w:bCs/>
                <w:i w:val="0"/>
                <w:color w:val="auto"/>
                <w:sz w:val="23"/>
                <w:szCs w:val="23"/>
              </w:rPr>
            </w:pPr>
            <w:r w:rsidRPr="00255725">
              <w:rPr>
                <w:bCs/>
                <w:i w:val="0"/>
                <w:color w:val="auto"/>
                <w:sz w:val="23"/>
                <w:szCs w:val="23"/>
              </w:rPr>
              <w:t xml:space="preserve">A. s. </w:t>
            </w:r>
            <w:r>
              <w:rPr>
                <w:bCs/>
                <w:i w:val="0"/>
                <w:color w:val="auto"/>
                <w:sz w:val="23"/>
                <w:szCs w:val="23"/>
              </w:rPr>
              <w:t>LT3944010042100060059</w:t>
            </w:r>
          </w:p>
        </w:tc>
        <w:tc>
          <w:tcPr>
            <w:tcW w:w="4813" w:type="dxa"/>
          </w:tcPr>
          <w:p w14:paraId="35A6899B" w14:textId="77777777" w:rsidR="00591BA3" w:rsidRPr="00255725" w:rsidRDefault="00591BA3" w:rsidP="00FF21ED">
            <w:pPr>
              <w:pStyle w:val="Pagrindiniotekstotrauka"/>
              <w:ind w:firstLine="0"/>
              <w:rPr>
                <w:bCs/>
                <w:i w:val="0"/>
                <w:color w:val="auto"/>
                <w:sz w:val="23"/>
                <w:szCs w:val="23"/>
              </w:rPr>
            </w:pPr>
            <w:r w:rsidRPr="00255725">
              <w:rPr>
                <w:bCs/>
                <w:i w:val="0"/>
                <w:color w:val="auto"/>
                <w:sz w:val="23"/>
                <w:szCs w:val="23"/>
              </w:rPr>
              <w:t>A. s.</w:t>
            </w:r>
          </w:p>
        </w:tc>
      </w:tr>
      <w:tr w:rsidR="00591BA3" w:rsidRPr="00255725" w14:paraId="4C7CB7F1" w14:textId="77777777" w:rsidTr="00FF21ED">
        <w:tc>
          <w:tcPr>
            <w:tcW w:w="4843" w:type="dxa"/>
          </w:tcPr>
          <w:p w14:paraId="1CDB4F2B" w14:textId="77777777" w:rsidR="00591BA3" w:rsidRPr="001048C3" w:rsidRDefault="00591BA3" w:rsidP="00FF21ED">
            <w:pPr>
              <w:rPr>
                <w:sz w:val="22"/>
                <w:szCs w:val="22"/>
              </w:rPr>
            </w:pPr>
            <w:r>
              <w:t xml:space="preserve">Bankas AB </w:t>
            </w:r>
            <w:proofErr w:type="spellStart"/>
            <w:r>
              <w:t>Luminor</w:t>
            </w:r>
            <w:proofErr w:type="spellEnd"/>
            <w:r>
              <w:t xml:space="preserve"> bankas</w:t>
            </w:r>
          </w:p>
        </w:tc>
        <w:tc>
          <w:tcPr>
            <w:tcW w:w="4813" w:type="dxa"/>
          </w:tcPr>
          <w:p w14:paraId="2478E1D7" w14:textId="77777777" w:rsidR="00591BA3" w:rsidRPr="00255725" w:rsidRDefault="00591BA3" w:rsidP="00FF21ED">
            <w:pPr>
              <w:pStyle w:val="Pagrindiniotekstotrauka"/>
              <w:ind w:firstLine="0"/>
              <w:rPr>
                <w:bCs/>
                <w:i w:val="0"/>
                <w:color w:val="auto"/>
                <w:sz w:val="23"/>
                <w:szCs w:val="23"/>
              </w:rPr>
            </w:pPr>
            <w:r w:rsidRPr="00255725">
              <w:rPr>
                <w:bCs/>
                <w:i w:val="0"/>
                <w:color w:val="auto"/>
                <w:sz w:val="23"/>
                <w:szCs w:val="23"/>
              </w:rPr>
              <w:t>Bankas</w:t>
            </w:r>
          </w:p>
        </w:tc>
      </w:tr>
      <w:tr w:rsidR="00591BA3" w:rsidRPr="00255725" w14:paraId="4B3C2814" w14:textId="77777777" w:rsidTr="00FF21ED">
        <w:tc>
          <w:tcPr>
            <w:tcW w:w="4843" w:type="dxa"/>
          </w:tcPr>
          <w:p w14:paraId="67A97349" w14:textId="77777777" w:rsidR="00591BA3" w:rsidRPr="00255725" w:rsidRDefault="00591BA3" w:rsidP="00FF21ED">
            <w:pPr>
              <w:pStyle w:val="Pagrindiniotekstotrauka"/>
              <w:ind w:firstLine="0"/>
              <w:rPr>
                <w:bCs/>
                <w:i w:val="0"/>
                <w:color w:val="auto"/>
                <w:sz w:val="23"/>
                <w:szCs w:val="23"/>
              </w:rPr>
            </w:pPr>
            <w:r>
              <w:rPr>
                <w:bCs/>
                <w:i w:val="0"/>
                <w:color w:val="auto"/>
                <w:sz w:val="23"/>
                <w:szCs w:val="23"/>
              </w:rPr>
              <w:t>Banko kodas 40100</w:t>
            </w:r>
          </w:p>
        </w:tc>
        <w:tc>
          <w:tcPr>
            <w:tcW w:w="4813" w:type="dxa"/>
          </w:tcPr>
          <w:p w14:paraId="6AB8B672" w14:textId="77777777" w:rsidR="00591BA3" w:rsidRPr="00255725" w:rsidRDefault="00591BA3" w:rsidP="00FF21ED">
            <w:pPr>
              <w:pStyle w:val="Pagrindiniotekstotrauka"/>
              <w:ind w:firstLine="0"/>
              <w:rPr>
                <w:bCs/>
                <w:i w:val="0"/>
                <w:color w:val="auto"/>
                <w:sz w:val="23"/>
                <w:szCs w:val="23"/>
              </w:rPr>
            </w:pPr>
            <w:r w:rsidRPr="00255725">
              <w:rPr>
                <w:bCs/>
                <w:i w:val="0"/>
                <w:color w:val="auto"/>
                <w:sz w:val="23"/>
                <w:szCs w:val="23"/>
              </w:rPr>
              <w:t>Banko kodas</w:t>
            </w:r>
          </w:p>
        </w:tc>
      </w:tr>
      <w:tr w:rsidR="00591BA3" w:rsidRPr="00255725" w14:paraId="4DFF6E76" w14:textId="77777777" w:rsidTr="00FF21ED">
        <w:tc>
          <w:tcPr>
            <w:tcW w:w="4843" w:type="dxa"/>
          </w:tcPr>
          <w:p w14:paraId="5DDA59FC" w14:textId="77777777" w:rsidR="00591BA3" w:rsidRPr="00255725" w:rsidRDefault="00591BA3" w:rsidP="00FF21ED">
            <w:pPr>
              <w:pStyle w:val="Pagrindiniotekstotrauka"/>
              <w:ind w:firstLine="0"/>
              <w:rPr>
                <w:bCs/>
                <w:i w:val="0"/>
                <w:color w:val="auto"/>
                <w:sz w:val="23"/>
                <w:szCs w:val="23"/>
              </w:rPr>
            </w:pPr>
            <w:r w:rsidRPr="00255725">
              <w:rPr>
                <w:i w:val="0"/>
                <w:color w:val="auto"/>
                <w:sz w:val="23"/>
                <w:szCs w:val="23"/>
              </w:rPr>
              <w:t>Įregistruota Juridinių asmenų registre</w:t>
            </w:r>
          </w:p>
        </w:tc>
        <w:tc>
          <w:tcPr>
            <w:tcW w:w="4813" w:type="dxa"/>
          </w:tcPr>
          <w:p w14:paraId="1CBB06C5" w14:textId="77777777" w:rsidR="00591BA3" w:rsidRPr="00255725" w:rsidRDefault="00591BA3" w:rsidP="00FF21ED">
            <w:pPr>
              <w:pStyle w:val="Pagrindiniotekstotrauka"/>
              <w:ind w:firstLine="0"/>
              <w:rPr>
                <w:bCs/>
                <w:i w:val="0"/>
                <w:color w:val="auto"/>
                <w:sz w:val="23"/>
                <w:szCs w:val="23"/>
              </w:rPr>
            </w:pPr>
            <w:r w:rsidRPr="00255725">
              <w:rPr>
                <w:i w:val="0"/>
                <w:color w:val="auto"/>
                <w:sz w:val="23"/>
                <w:szCs w:val="23"/>
              </w:rPr>
              <w:t>Įregistruota Juridinių asmenų registre</w:t>
            </w:r>
          </w:p>
        </w:tc>
      </w:tr>
      <w:tr w:rsidR="00591BA3" w:rsidRPr="00255725" w14:paraId="1D3EDAE4" w14:textId="77777777" w:rsidTr="00FF21ED">
        <w:tc>
          <w:tcPr>
            <w:tcW w:w="4843" w:type="dxa"/>
          </w:tcPr>
          <w:p w14:paraId="5B3D75DD" w14:textId="77777777" w:rsidR="00591BA3" w:rsidRPr="00255725" w:rsidRDefault="00591BA3" w:rsidP="00FF21ED">
            <w:pPr>
              <w:pStyle w:val="Pagrindiniotekstotrauka"/>
              <w:ind w:firstLine="0"/>
              <w:rPr>
                <w:i w:val="0"/>
                <w:color w:val="auto"/>
                <w:sz w:val="23"/>
                <w:szCs w:val="23"/>
              </w:rPr>
            </w:pPr>
          </w:p>
        </w:tc>
        <w:tc>
          <w:tcPr>
            <w:tcW w:w="4813" w:type="dxa"/>
          </w:tcPr>
          <w:p w14:paraId="5FDF86AF" w14:textId="77777777" w:rsidR="00591BA3" w:rsidRPr="00255725" w:rsidRDefault="00591BA3" w:rsidP="00FF21ED">
            <w:pPr>
              <w:pStyle w:val="Pagrindiniotekstotrauka"/>
              <w:ind w:firstLine="0"/>
              <w:rPr>
                <w:bCs/>
                <w:i w:val="0"/>
                <w:color w:val="auto"/>
                <w:sz w:val="23"/>
                <w:szCs w:val="23"/>
              </w:rPr>
            </w:pPr>
          </w:p>
        </w:tc>
      </w:tr>
      <w:tr w:rsidR="00591BA3" w:rsidRPr="00255725" w14:paraId="333A579D" w14:textId="77777777" w:rsidTr="00FF21ED">
        <w:tc>
          <w:tcPr>
            <w:tcW w:w="4843" w:type="dxa"/>
          </w:tcPr>
          <w:p w14:paraId="0F602536" w14:textId="77777777" w:rsidR="00591BA3" w:rsidRPr="00255725" w:rsidRDefault="00591BA3" w:rsidP="00FF21ED">
            <w:pPr>
              <w:pStyle w:val="Pagrindiniotekstotrauka"/>
              <w:ind w:firstLine="0"/>
              <w:rPr>
                <w:i w:val="0"/>
                <w:color w:val="auto"/>
                <w:sz w:val="23"/>
                <w:szCs w:val="23"/>
              </w:rPr>
            </w:pPr>
            <w:r>
              <w:rPr>
                <w:i w:val="0"/>
                <w:color w:val="auto"/>
                <w:sz w:val="23"/>
                <w:szCs w:val="23"/>
              </w:rPr>
              <w:t>Administracijos direktorius</w:t>
            </w:r>
          </w:p>
        </w:tc>
        <w:tc>
          <w:tcPr>
            <w:tcW w:w="4813" w:type="dxa"/>
          </w:tcPr>
          <w:p w14:paraId="76804DEC" w14:textId="77777777" w:rsidR="00591BA3" w:rsidRPr="00255725" w:rsidRDefault="00591BA3" w:rsidP="00FF21ED">
            <w:pPr>
              <w:pStyle w:val="Pagrindiniotekstotrauka"/>
              <w:ind w:firstLine="0"/>
              <w:rPr>
                <w:bCs/>
                <w:i w:val="0"/>
                <w:color w:val="auto"/>
                <w:sz w:val="23"/>
                <w:szCs w:val="23"/>
              </w:rPr>
            </w:pPr>
            <w:r w:rsidRPr="00255725">
              <w:rPr>
                <w:bCs/>
                <w:i w:val="0"/>
                <w:color w:val="auto"/>
                <w:sz w:val="23"/>
                <w:szCs w:val="23"/>
              </w:rPr>
              <w:t>Pareigos</w:t>
            </w:r>
          </w:p>
        </w:tc>
      </w:tr>
      <w:tr w:rsidR="00591BA3" w:rsidRPr="00255725" w14:paraId="6FBB401C" w14:textId="77777777" w:rsidTr="00FF21ED">
        <w:tc>
          <w:tcPr>
            <w:tcW w:w="4843" w:type="dxa"/>
          </w:tcPr>
          <w:p w14:paraId="603FE5B2" w14:textId="77777777" w:rsidR="00591BA3" w:rsidRPr="00255725" w:rsidRDefault="00591BA3" w:rsidP="00FF21ED">
            <w:pPr>
              <w:pStyle w:val="Pagrindiniotekstotrauka"/>
              <w:ind w:firstLine="0"/>
              <w:rPr>
                <w:i w:val="0"/>
                <w:color w:val="auto"/>
                <w:sz w:val="23"/>
                <w:szCs w:val="23"/>
              </w:rPr>
            </w:pPr>
          </w:p>
        </w:tc>
        <w:tc>
          <w:tcPr>
            <w:tcW w:w="4813" w:type="dxa"/>
          </w:tcPr>
          <w:p w14:paraId="0E5BB855" w14:textId="77777777" w:rsidR="00591BA3" w:rsidRPr="00255725" w:rsidRDefault="00591BA3" w:rsidP="00FF21ED">
            <w:pPr>
              <w:pStyle w:val="Pagrindiniotekstotrauka"/>
              <w:ind w:firstLine="0"/>
              <w:rPr>
                <w:bCs/>
                <w:i w:val="0"/>
                <w:color w:val="auto"/>
                <w:sz w:val="23"/>
                <w:szCs w:val="23"/>
              </w:rPr>
            </w:pPr>
          </w:p>
        </w:tc>
      </w:tr>
      <w:tr w:rsidR="00591BA3" w:rsidRPr="00255725" w14:paraId="51934726" w14:textId="77777777" w:rsidTr="00FF21ED">
        <w:tc>
          <w:tcPr>
            <w:tcW w:w="4843" w:type="dxa"/>
          </w:tcPr>
          <w:p w14:paraId="7D976AF4" w14:textId="77777777" w:rsidR="00591BA3" w:rsidRPr="00255725" w:rsidRDefault="00591BA3" w:rsidP="00FF21ED">
            <w:pPr>
              <w:pStyle w:val="Pagrindiniotekstotrauka"/>
              <w:ind w:firstLine="0"/>
              <w:rPr>
                <w:i w:val="0"/>
                <w:color w:val="auto"/>
                <w:sz w:val="23"/>
                <w:szCs w:val="23"/>
              </w:rPr>
            </w:pPr>
            <w:r>
              <w:rPr>
                <w:i w:val="0"/>
                <w:color w:val="auto"/>
                <w:sz w:val="23"/>
                <w:szCs w:val="23"/>
              </w:rPr>
              <w:t xml:space="preserve">Vytautas </w:t>
            </w:r>
            <w:proofErr w:type="spellStart"/>
            <w:r>
              <w:rPr>
                <w:i w:val="0"/>
                <w:color w:val="auto"/>
                <w:sz w:val="23"/>
                <w:szCs w:val="23"/>
              </w:rPr>
              <w:t>Ižganaitis</w:t>
            </w:r>
            <w:proofErr w:type="spellEnd"/>
          </w:p>
        </w:tc>
        <w:tc>
          <w:tcPr>
            <w:tcW w:w="4813" w:type="dxa"/>
          </w:tcPr>
          <w:p w14:paraId="34EF0B5A" w14:textId="77777777" w:rsidR="00591BA3" w:rsidRPr="00255725" w:rsidRDefault="00591BA3" w:rsidP="00FF21ED">
            <w:pPr>
              <w:pStyle w:val="Pagrindiniotekstotrauka"/>
              <w:ind w:firstLine="0"/>
              <w:rPr>
                <w:bCs/>
                <w:i w:val="0"/>
                <w:color w:val="auto"/>
                <w:sz w:val="23"/>
                <w:szCs w:val="23"/>
              </w:rPr>
            </w:pPr>
            <w:r w:rsidRPr="00255725">
              <w:rPr>
                <w:bCs/>
                <w:i w:val="0"/>
                <w:color w:val="auto"/>
                <w:sz w:val="23"/>
                <w:szCs w:val="23"/>
              </w:rPr>
              <w:t>Vardas ir pavardė</w:t>
            </w:r>
          </w:p>
        </w:tc>
      </w:tr>
    </w:tbl>
    <w:p w14:paraId="46452B0C" w14:textId="77777777" w:rsidR="00DE4D1E" w:rsidRDefault="00A6502B" w:rsidP="00A6502B">
      <w:pPr>
        <w:ind w:firstLine="3544"/>
        <w:rPr>
          <w:szCs w:val="24"/>
          <w:lang w:eastAsia="lt-LT"/>
        </w:rPr>
      </w:pPr>
      <w:r>
        <w:rPr>
          <w:szCs w:val="24"/>
          <w:lang w:eastAsia="lt-LT"/>
        </w:rPr>
        <w:t>_____________________</w:t>
      </w:r>
    </w:p>
    <w:p w14:paraId="6691347D" w14:textId="77777777" w:rsidR="00DE4D1E" w:rsidRDefault="00DE4D1E">
      <w:pPr>
        <w:rPr>
          <w:szCs w:val="24"/>
          <w:lang w:eastAsia="lt-LT"/>
        </w:rPr>
      </w:pPr>
    </w:p>
    <w:sectPr w:rsidR="00DE4D1E" w:rsidSect="00A6502B">
      <w:headerReference w:type="even" r:id="rId6"/>
      <w:headerReference w:type="default" r:id="rId7"/>
      <w:footerReference w:type="even" r:id="rId8"/>
      <w:footerReference w:type="default" r:id="rId9"/>
      <w:headerReference w:type="first" r:id="rId10"/>
      <w:footerReference w:type="first" r:id="rId11"/>
      <w:pgSz w:w="11906" w:h="16838"/>
      <w:pgMar w:top="709"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082F9" w14:textId="77777777" w:rsidR="00D51B6F" w:rsidRDefault="00D51B6F" w:rsidP="00A6502B">
      <w:r>
        <w:separator/>
      </w:r>
    </w:p>
  </w:endnote>
  <w:endnote w:type="continuationSeparator" w:id="0">
    <w:p w14:paraId="0A0995B3" w14:textId="77777777" w:rsidR="00D51B6F" w:rsidRDefault="00D51B6F" w:rsidP="00A65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1B8D8" w14:textId="77777777" w:rsidR="00A6502B" w:rsidRDefault="00A6502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380F" w14:textId="77777777" w:rsidR="00A6502B" w:rsidRDefault="00A6502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20A10" w14:textId="77777777" w:rsidR="00A6502B" w:rsidRDefault="00A6502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F3B03" w14:textId="77777777" w:rsidR="00D51B6F" w:rsidRDefault="00D51B6F" w:rsidP="00A6502B">
      <w:r>
        <w:separator/>
      </w:r>
    </w:p>
  </w:footnote>
  <w:footnote w:type="continuationSeparator" w:id="0">
    <w:p w14:paraId="1951F811" w14:textId="77777777" w:rsidR="00D51B6F" w:rsidRDefault="00D51B6F" w:rsidP="00A65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E73B" w14:textId="77777777" w:rsidR="00A6502B" w:rsidRDefault="00A6502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393202"/>
      <w:docPartObj>
        <w:docPartGallery w:val="Page Numbers (Top of Page)"/>
        <w:docPartUnique/>
      </w:docPartObj>
    </w:sdtPr>
    <w:sdtEndPr/>
    <w:sdtContent>
      <w:p w14:paraId="25A4703D" w14:textId="77777777" w:rsidR="00A6502B" w:rsidRDefault="00A6502B">
        <w:pPr>
          <w:pStyle w:val="Antrats"/>
          <w:jc w:val="center"/>
        </w:pPr>
        <w:r>
          <w:fldChar w:fldCharType="begin"/>
        </w:r>
        <w:r>
          <w:instrText>PAGE   \* MERGEFORMAT</w:instrText>
        </w:r>
        <w:r>
          <w:fldChar w:fldCharType="separate"/>
        </w:r>
        <w:r>
          <w:rPr>
            <w:noProof/>
          </w:rPr>
          <w:t>2</w:t>
        </w:r>
        <w:r>
          <w:fldChar w:fldCharType="end"/>
        </w:r>
      </w:p>
    </w:sdtContent>
  </w:sdt>
  <w:p w14:paraId="3072ACA7" w14:textId="77777777" w:rsidR="00A6502B" w:rsidRDefault="00A6502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8377" w14:textId="77777777" w:rsidR="00A6502B" w:rsidRDefault="00A6502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89B"/>
    <w:rsid w:val="00177B70"/>
    <w:rsid w:val="001A7FA2"/>
    <w:rsid w:val="001E17ED"/>
    <w:rsid w:val="001E5F4F"/>
    <w:rsid w:val="004811DE"/>
    <w:rsid w:val="004F6062"/>
    <w:rsid w:val="0057389B"/>
    <w:rsid w:val="00591BA3"/>
    <w:rsid w:val="00A6502B"/>
    <w:rsid w:val="00C0359E"/>
    <w:rsid w:val="00D51B6F"/>
    <w:rsid w:val="00DE4D1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82350"/>
  <w15:chartTrackingRefBased/>
  <w15:docId w15:val="{D4E3C009-068E-466F-BD01-D0768D44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6502B"/>
    <w:pPr>
      <w:tabs>
        <w:tab w:val="center" w:pos="4819"/>
        <w:tab w:val="right" w:pos="9638"/>
      </w:tabs>
    </w:pPr>
  </w:style>
  <w:style w:type="character" w:customStyle="1" w:styleId="AntratsDiagrama">
    <w:name w:val="Antraštės Diagrama"/>
    <w:basedOn w:val="Numatytasispastraiposriftas"/>
    <w:link w:val="Antrats"/>
    <w:uiPriority w:val="99"/>
    <w:rsid w:val="00A6502B"/>
  </w:style>
  <w:style w:type="paragraph" w:styleId="Porat">
    <w:name w:val="footer"/>
    <w:basedOn w:val="prastasis"/>
    <w:link w:val="PoratDiagrama"/>
    <w:unhideWhenUsed/>
    <w:rsid w:val="00A6502B"/>
    <w:pPr>
      <w:tabs>
        <w:tab w:val="center" w:pos="4819"/>
        <w:tab w:val="right" w:pos="9638"/>
      </w:tabs>
    </w:pPr>
  </w:style>
  <w:style w:type="character" w:customStyle="1" w:styleId="PoratDiagrama">
    <w:name w:val="Poraštė Diagrama"/>
    <w:basedOn w:val="Numatytasispastraiposriftas"/>
    <w:link w:val="Porat"/>
    <w:rsid w:val="00A6502B"/>
  </w:style>
  <w:style w:type="character" w:styleId="Vietosrezervavimoenklotekstas">
    <w:name w:val="Placeholder Text"/>
    <w:basedOn w:val="Numatytasispastraiposriftas"/>
    <w:rsid w:val="00A6502B"/>
    <w:rPr>
      <w:color w:val="808080"/>
    </w:rPr>
  </w:style>
  <w:style w:type="paragraph" w:styleId="Pagrindiniotekstotrauka">
    <w:name w:val="Body Text Indent"/>
    <w:basedOn w:val="prastasis"/>
    <w:link w:val="PagrindiniotekstotraukaDiagrama"/>
    <w:rsid w:val="00591BA3"/>
    <w:pPr>
      <w:ind w:firstLine="1247"/>
      <w:jc w:val="both"/>
    </w:pPr>
    <w:rPr>
      <w:i/>
      <w:iCs/>
      <w:color w:val="FF0000"/>
      <w:szCs w:val="24"/>
      <w:lang w:eastAsia="lt-LT"/>
    </w:rPr>
  </w:style>
  <w:style w:type="character" w:customStyle="1" w:styleId="PagrindiniotekstotraukaDiagrama">
    <w:name w:val="Pagrindinio teksto įtrauka Diagrama"/>
    <w:basedOn w:val="Numatytasispastraiposriftas"/>
    <w:link w:val="Pagrindiniotekstotrauka"/>
    <w:rsid w:val="00591BA3"/>
    <w:rPr>
      <w:i/>
      <w:iCs/>
      <w:color w:val="FF000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27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94F01EF-1A53-4502-966B-4E669E99147E}">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TotalTime>
  <Pages>3</Pages>
  <Words>740</Words>
  <Characters>4222</Characters>
  <Application>Microsoft Office Word</Application>
  <DocSecurity>0</DocSecurity>
  <Lines>35</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Rimas Špakauskas</dc:creator>
  <cp:lastModifiedBy>Jūratė Šneideraitienė</cp:lastModifiedBy>
  <cp:revision>5</cp:revision>
  <dcterms:created xsi:type="dcterms:W3CDTF">2026-08-27T05:16:00Z</dcterms:created>
  <dcterms:modified xsi:type="dcterms:W3CDTF">2026-08-27T13:26:00Z</dcterms:modified>
</cp:coreProperties>
</file>